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722B" w14:textId="3E27C44C" w:rsidR="00CD45E0" w:rsidRPr="00F77D0A" w:rsidRDefault="00CD45E0" w:rsidP="00CD45E0">
      <w:pPr>
        <w:pStyle w:val="Kopfzeile"/>
      </w:pPr>
      <w:r w:rsidRPr="00F77D0A">
        <w:rPr>
          <w:color w:val="FF0000"/>
        </w:rPr>
        <w:t>Rouge : A adapter / personnaliser avec les données de votre club / association.</w:t>
      </w:r>
      <w:r w:rsidRPr="00F77D0A">
        <w:rPr>
          <w:color w:val="FF0000"/>
        </w:rPr>
        <w:br/>
      </w:r>
      <w:r w:rsidRPr="00F77D0A">
        <w:t xml:space="preserve">Noir : Peut rester tel quel. </w:t>
      </w:r>
    </w:p>
    <w:p w14:paraId="16A267EF" w14:textId="77777777" w:rsidR="00CD45E0" w:rsidRPr="00F77D0A" w:rsidRDefault="00CD45E0" w:rsidP="00CD45E0">
      <w:pPr>
        <w:pStyle w:val="Kopfzeile"/>
      </w:pPr>
    </w:p>
    <w:p w14:paraId="078F7432" w14:textId="632B9C80" w:rsidR="00CD45E0" w:rsidRPr="00F77D0A" w:rsidRDefault="00F6128B" w:rsidP="00CD45E0">
      <w:pPr>
        <w:pStyle w:val="Titel"/>
      </w:pPr>
      <w:r w:rsidRPr="00F77D0A">
        <w:t>Statut</w:t>
      </w:r>
      <w:r w:rsidR="00E7595B" w:rsidRPr="00F77D0A">
        <w:t>s</w:t>
      </w:r>
      <w:r w:rsidR="00CD45E0" w:rsidRPr="00F77D0A">
        <w:t xml:space="preserve"> </w:t>
      </w:r>
      <w:r w:rsidRPr="00F77D0A">
        <w:t>:</w:t>
      </w:r>
      <w:r w:rsidR="00CD45E0" w:rsidRPr="00F77D0A">
        <w:t xml:space="preserve"> </w:t>
      </w:r>
      <w:r w:rsidR="00CD45E0" w:rsidRPr="00F77D0A">
        <w:rPr>
          <w:color w:val="FF0000"/>
        </w:rPr>
        <w:t>[</w:t>
      </w:r>
      <w:r w:rsidR="00CD45E0" w:rsidRPr="00F77D0A">
        <w:rPr>
          <w:color w:val="FF0000"/>
        </w:rPr>
        <w:t>M</w:t>
      </w:r>
      <w:r w:rsidR="00CD45E0" w:rsidRPr="00F77D0A">
        <w:rPr>
          <w:color w:val="FF0000"/>
        </w:rPr>
        <w:t>odèle]</w:t>
      </w:r>
      <w:r w:rsidR="00CD45E0" w:rsidRPr="00F77D0A">
        <w:t>:</w:t>
      </w:r>
    </w:p>
    <w:p w14:paraId="70945B6D" w14:textId="77777777" w:rsidR="00E008A3" w:rsidRPr="00F77D0A" w:rsidRDefault="00E008A3" w:rsidP="00CD45E0"/>
    <w:p w14:paraId="15A580B4" w14:textId="415B36BA" w:rsidR="00F6128B" w:rsidRPr="00F77D0A" w:rsidRDefault="00F77D0A" w:rsidP="00CD45E0">
      <w:r w:rsidRPr="00F77D0A">
        <w:rPr>
          <w:color w:val="FF0000"/>
        </w:rPr>
        <w:t>[</w:t>
      </w:r>
      <w:r w:rsidR="00E7595B" w:rsidRPr="00F77D0A">
        <w:rPr>
          <w:color w:val="FF0000"/>
        </w:rPr>
        <w:t xml:space="preserve">Nom du club] </w:t>
      </w:r>
      <w:r w:rsidR="00E7595B" w:rsidRPr="00F77D0A">
        <w:t xml:space="preserve">ayant son siège à </w:t>
      </w:r>
      <w:r w:rsidR="00E7595B" w:rsidRPr="00F77D0A">
        <w:rPr>
          <w:color w:val="FF0000"/>
        </w:rPr>
        <w:t>[lieu]</w:t>
      </w:r>
      <w:r w:rsidR="00E7595B" w:rsidRPr="00F77D0A">
        <w:br/>
      </w:r>
    </w:p>
    <w:p w14:paraId="09473629" w14:textId="765B6476" w:rsidR="00F6128B" w:rsidRPr="00F77D0A" w:rsidRDefault="00F6128B" w:rsidP="00F77D0A">
      <w:pPr>
        <w:pStyle w:val="berschrift1"/>
      </w:pPr>
      <w:r w:rsidRPr="00F77D0A">
        <w:t>N</w:t>
      </w:r>
      <w:r w:rsidR="00E7595B" w:rsidRPr="00F77D0A">
        <w:t>om et siège</w:t>
      </w:r>
    </w:p>
    <w:p w14:paraId="6992161D" w14:textId="750E12F7" w:rsidR="00CD45E0" w:rsidRPr="00F77D0A" w:rsidRDefault="004B3B29" w:rsidP="00CD45E0">
      <w:pPr>
        <w:rPr>
          <w:color w:val="FF0000"/>
        </w:rPr>
      </w:pPr>
      <w:r w:rsidRPr="00F77D0A">
        <w:t>L</w:t>
      </w:r>
      <w:r w:rsidR="00E7595B" w:rsidRPr="00F77D0A">
        <w:t xml:space="preserve">e </w:t>
      </w:r>
      <w:r w:rsidR="00F6128B" w:rsidRPr="00F77D0A">
        <w:rPr>
          <w:color w:val="FF0000"/>
        </w:rPr>
        <w:t>[</w:t>
      </w:r>
      <w:r w:rsidR="00E7595B" w:rsidRPr="00F77D0A">
        <w:rPr>
          <w:color w:val="FF0000"/>
        </w:rPr>
        <w:t>nom du club</w:t>
      </w:r>
      <w:r w:rsidR="00F6128B" w:rsidRPr="00F77D0A">
        <w:rPr>
          <w:color w:val="FF0000"/>
        </w:rPr>
        <w:t xml:space="preserve">] </w:t>
      </w:r>
      <w:r w:rsidRPr="00F77D0A">
        <w:t xml:space="preserve">est une association sans but lucratif régie par les présents statuts et subsidiairement par les articles 60 et suivants du </w:t>
      </w:r>
      <w:hyperlink r:id="rId7" w:tgtFrame="_blank" w:history="1">
        <w:r w:rsidRPr="00F77D0A">
          <w:rPr>
            <w:rStyle w:val="Hyperlink"/>
            <w:rFonts w:cs="Arial"/>
            <w:color w:val="auto"/>
          </w:rPr>
          <w:t>Code civil suisse</w:t>
        </w:r>
      </w:hyperlink>
      <w:r w:rsidRPr="00F77D0A">
        <w:t xml:space="preserve">. Elle est politiquement neutre et confessionnellement indépendante. Son siège est à </w:t>
      </w:r>
      <w:r w:rsidR="00F77D0A">
        <w:t xml:space="preserve">à </w:t>
      </w:r>
      <w:r w:rsidR="00F77D0A" w:rsidRPr="00F77D0A">
        <w:rPr>
          <w:color w:val="FF0000"/>
        </w:rPr>
        <w:t>[</w:t>
      </w:r>
      <w:r w:rsidRPr="00F77D0A">
        <w:rPr>
          <w:color w:val="FF0000"/>
        </w:rPr>
        <w:t>Lieu, éventuellement adresse de son président</w:t>
      </w:r>
      <w:r w:rsidR="00F77D0A">
        <w:rPr>
          <w:color w:val="FF0000"/>
        </w:rPr>
        <w:t>]</w:t>
      </w:r>
    </w:p>
    <w:p w14:paraId="5396D1E0" w14:textId="600B8C7B" w:rsidR="004B3B29" w:rsidRPr="00F77D0A" w:rsidRDefault="004B3B29" w:rsidP="00F77D0A">
      <w:pPr>
        <w:pStyle w:val="berschrift1"/>
      </w:pPr>
      <w:r w:rsidRPr="00F77D0A">
        <w:t>Buts</w:t>
      </w:r>
    </w:p>
    <w:p w14:paraId="672593B2" w14:textId="29A81D33" w:rsidR="00F6128B" w:rsidRPr="00F77D0A" w:rsidRDefault="00DE032D" w:rsidP="00F77D0A">
      <w:pPr>
        <w:pStyle w:val="berschrift2"/>
        <w:rPr>
          <w:color w:val="FF0000"/>
          <w:lang w:val="fr-CH"/>
        </w:rPr>
      </w:pPr>
      <w:r w:rsidRPr="00F77D0A">
        <w:rPr>
          <w:color w:val="FF0000"/>
          <w:lang w:val="fr-CH"/>
        </w:rPr>
        <w:t>Le club / association poursuit les buts suivants : (définir / expliquer les objectifs de votre club / association, par exemple promouvoir le powerlifting dans votre région, préparer des athlètes pour les compétitions</w:t>
      </w:r>
      <w:r w:rsidR="00BB4685" w:rsidRPr="00F77D0A">
        <w:rPr>
          <w:color w:val="FF0000"/>
          <w:lang w:val="fr-CH"/>
        </w:rPr>
        <w:t>, proposer aux jeunes une alternative aux sports traditionnels, etc.</w:t>
      </w:r>
      <w:r w:rsidRPr="00F77D0A">
        <w:rPr>
          <w:color w:val="FF0000"/>
          <w:lang w:val="fr-CH"/>
        </w:rPr>
        <w:t xml:space="preserve"> </w:t>
      </w:r>
    </w:p>
    <w:p w14:paraId="279FEEEE" w14:textId="2A7306AC" w:rsidR="00F6128B" w:rsidRPr="00F77D0A" w:rsidRDefault="00F6128B" w:rsidP="00F77D0A">
      <w:pPr>
        <w:pStyle w:val="berschrift2"/>
        <w:rPr>
          <w:color w:val="FF0000"/>
          <w:lang w:val="fr-CH"/>
        </w:rPr>
      </w:pPr>
      <w:r w:rsidRPr="00F77D0A">
        <w:rPr>
          <w:color w:val="FF0000"/>
          <w:lang w:val="fr-CH"/>
        </w:rPr>
        <w:t>[</w:t>
      </w:r>
      <w:r w:rsidR="00DE032D" w:rsidRPr="00F77D0A">
        <w:rPr>
          <w:color w:val="FF0000"/>
          <w:lang w:val="fr-CH"/>
        </w:rPr>
        <w:t>nom du club</w:t>
      </w:r>
      <w:r w:rsidRPr="00F77D0A">
        <w:rPr>
          <w:color w:val="FF0000"/>
          <w:lang w:val="fr-CH"/>
        </w:rPr>
        <w:t xml:space="preserve">] </w:t>
      </w:r>
      <w:r w:rsidR="00DE032D" w:rsidRPr="00F77D0A">
        <w:rPr>
          <w:color w:val="FF0000"/>
          <w:lang w:val="fr-CH"/>
        </w:rPr>
        <w:t xml:space="preserve">défend les principes d’un sport pratiqué </w:t>
      </w:r>
      <w:r w:rsidR="00BB4685" w:rsidRPr="00F77D0A">
        <w:rPr>
          <w:color w:val="FF0000"/>
          <w:lang w:val="fr-CH"/>
        </w:rPr>
        <w:t xml:space="preserve">dans </w:t>
      </w:r>
      <w:r w:rsidR="00DE032D" w:rsidRPr="00F77D0A">
        <w:rPr>
          <w:color w:val="FF0000"/>
          <w:lang w:val="fr-CH"/>
        </w:rPr>
        <w:t>un esprit loyal, propre et respectueux de la santé de ses adeptes et attend de ses membres un comportement aligné sur ces valeurs. (nom du club) reconnaît et adopte les principe</w:t>
      </w:r>
      <w:r w:rsidR="00BB4685" w:rsidRPr="00F77D0A">
        <w:rPr>
          <w:color w:val="FF0000"/>
          <w:lang w:val="fr-CH"/>
        </w:rPr>
        <w:t>s</w:t>
      </w:r>
      <w:r w:rsidR="00DE032D" w:rsidRPr="00F77D0A">
        <w:rPr>
          <w:color w:val="FF0000"/>
          <w:lang w:val="fr-CH"/>
        </w:rPr>
        <w:t xml:space="preserve"> de la </w:t>
      </w:r>
      <w:r w:rsidR="00A317C0" w:rsidRPr="00F77D0A">
        <w:rPr>
          <w:color w:val="FF0000"/>
          <w:lang w:val="fr-CH"/>
        </w:rPr>
        <w:t>« </w:t>
      </w:r>
      <w:r w:rsidR="00DE032D" w:rsidRPr="00F77D0A">
        <w:rPr>
          <w:color w:val="FF0000"/>
          <w:lang w:val="fr-CH"/>
        </w:rPr>
        <w:t>charte</w:t>
      </w:r>
      <w:r w:rsidR="00A317C0" w:rsidRPr="00F77D0A">
        <w:rPr>
          <w:color w:val="FF0000"/>
          <w:lang w:val="fr-CH"/>
        </w:rPr>
        <w:t xml:space="preserve"> éthique » du sport suisse (annexée) aux présents statuts.</w:t>
      </w:r>
    </w:p>
    <w:p w14:paraId="56EDCDF4" w14:textId="3AC1355A" w:rsidR="00823385" w:rsidRPr="00F77D0A" w:rsidRDefault="00F6128B" w:rsidP="00F77D0A">
      <w:pPr>
        <w:pStyle w:val="berschrift2"/>
        <w:rPr>
          <w:color w:val="FF0000"/>
          <w:lang w:val="fr-CH"/>
        </w:rPr>
      </w:pPr>
      <w:r w:rsidRPr="00F77D0A">
        <w:rPr>
          <w:color w:val="FF0000"/>
          <w:lang w:val="fr-CH"/>
        </w:rPr>
        <w:t>[</w:t>
      </w:r>
      <w:r w:rsidR="00A317C0" w:rsidRPr="00F77D0A">
        <w:rPr>
          <w:color w:val="FF0000"/>
          <w:lang w:val="fr-CH"/>
        </w:rPr>
        <w:t xml:space="preserve">nom du club) </w:t>
      </w:r>
      <w:r w:rsidR="00C5148E" w:rsidRPr="00F77D0A">
        <w:rPr>
          <w:color w:val="FF0000"/>
          <w:lang w:val="fr-CH"/>
        </w:rPr>
        <w:t>s’engage</w:t>
      </w:r>
      <w:r w:rsidR="00A317C0" w:rsidRPr="00F77D0A">
        <w:rPr>
          <w:color w:val="FF0000"/>
          <w:lang w:val="fr-CH"/>
        </w:rPr>
        <w:t xml:space="preserve"> contre le dopage</w:t>
      </w:r>
      <w:r w:rsidRPr="00F77D0A">
        <w:rPr>
          <w:color w:val="FF0000"/>
          <w:lang w:val="fr-CH"/>
        </w:rPr>
        <w:t xml:space="preserve">. </w:t>
      </w:r>
    </w:p>
    <w:p w14:paraId="19D69AFA" w14:textId="77777777" w:rsidR="00F6128B" w:rsidRPr="00F77D0A" w:rsidRDefault="00F6128B" w:rsidP="00F77D0A">
      <w:pPr>
        <w:pStyle w:val="berschrift1"/>
      </w:pPr>
      <w:r w:rsidRPr="00F77D0A">
        <w:t>Doping</w:t>
      </w:r>
    </w:p>
    <w:p w14:paraId="0D1D6887" w14:textId="106242F0" w:rsidR="00F6128B" w:rsidRPr="00F77D0A" w:rsidRDefault="008F6A02" w:rsidP="00CD45E0">
      <w:r w:rsidRPr="00F77D0A">
        <w:t xml:space="preserve">Le dopage est </w:t>
      </w:r>
      <w:r w:rsidR="001021E8" w:rsidRPr="00F77D0A">
        <w:t xml:space="preserve">contraire aux </w:t>
      </w:r>
      <w:r w:rsidRPr="00F77D0A">
        <w:t xml:space="preserve">principes fondamentaux de l’éthique sportive et médicale et </w:t>
      </w:r>
      <w:r w:rsidR="001021E8" w:rsidRPr="00F77D0A">
        <w:t xml:space="preserve">représente </w:t>
      </w:r>
      <w:r w:rsidRPr="00F77D0A">
        <w:t>un risque pour la santé</w:t>
      </w:r>
      <w:r w:rsidR="001021E8" w:rsidRPr="00F77D0A">
        <w:t>, raisons pour lesquelles</w:t>
      </w:r>
      <w:r w:rsidRPr="00F77D0A">
        <w:t xml:space="preserve"> il est interdit. </w:t>
      </w:r>
      <w:r w:rsidRPr="00F77D0A">
        <w:rPr>
          <w:color w:val="FF0000"/>
        </w:rPr>
        <w:t>[Nom</w:t>
      </w:r>
      <w:r w:rsidR="001021E8" w:rsidRPr="00F77D0A">
        <w:rPr>
          <w:color w:val="FF0000"/>
        </w:rPr>
        <w:t xml:space="preserve"> du club</w:t>
      </w:r>
      <w:r w:rsidRPr="00F77D0A">
        <w:rPr>
          <w:color w:val="FF0000"/>
        </w:rPr>
        <w:t>]</w:t>
      </w:r>
      <w:r w:rsidRPr="00F77D0A">
        <w:t xml:space="preserve"> et ses membres </w:t>
      </w:r>
      <w:r w:rsidR="00A00368" w:rsidRPr="00F77D0A">
        <w:t xml:space="preserve">adoptent </w:t>
      </w:r>
      <w:r w:rsidR="001021E8" w:rsidRPr="00F77D0A">
        <w:t xml:space="preserve">le </w:t>
      </w:r>
      <w:r w:rsidRPr="00F77D0A">
        <w:t>règlement anti</w:t>
      </w:r>
      <w:r w:rsidR="00A00368" w:rsidRPr="00F77D0A">
        <w:t>-</w:t>
      </w:r>
      <w:r w:rsidRPr="00F77D0A">
        <w:t>dop</w:t>
      </w:r>
      <w:r w:rsidR="00A00368" w:rsidRPr="00F77D0A">
        <w:t>ing</w:t>
      </w:r>
      <w:r w:rsidRPr="00F77D0A">
        <w:t xml:space="preserve"> de Swiss Powerlifting et </w:t>
      </w:r>
      <w:r w:rsidR="001021E8" w:rsidRPr="00F77D0A">
        <w:t xml:space="preserve">ses modalités </w:t>
      </w:r>
      <w:r w:rsidRPr="00F77D0A">
        <w:t xml:space="preserve">d'application. La définition du dopage est </w:t>
      </w:r>
      <w:r w:rsidR="00850B7D" w:rsidRPr="00F77D0A">
        <w:t>détaillée</w:t>
      </w:r>
      <w:r w:rsidRPr="00F77D0A">
        <w:t xml:space="preserve"> dans le règlement anti</w:t>
      </w:r>
      <w:r w:rsidR="001021E8" w:rsidRPr="00F77D0A">
        <w:t>-</w:t>
      </w:r>
      <w:r w:rsidRPr="00F77D0A">
        <w:t>dop</w:t>
      </w:r>
      <w:r w:rsidR="001021E8" w:rsidRPr="00F77D0A">
        <w:t>ing</w:t>
      </w:r>
      <w:r w:rsidRPr="00F77D0A">
        <w:t xml:space="preserve"> de Swiss Powerlifting.</w:t>
      </w:r>
    </w:p>
    <w:p w14:paraId="795E6616" w14:textId="2113D1BF" w:rsidR="000A5807" w:rsidRPr="00F77D0A" w:rsidRDefault="00D26264" w:rsidP="00F77D0A">
      <w:pPr>
        <w:pStyle w:val="berschrift1"/>
      </w:pPr>
      <w:r w:rsidRPr="00F77D0A">
        <w:t>Ressources</w:t>
      </w:r>
    </w:p>
    <w:p w14:paraId="40818783" w14:textId="08F738BA" w:rsidR="000A5807" w:rsidRPr="00F77D0A" w:rsidRDefault="000A5807" w:rsidP="00F77D0A">
      <w:r w:rsidRPr="00F77D0A">
        <w:t xml:space="preserve">Pour </w:t>
      </w:r>
      <w:r w:rsidR="00850B7D" w:rsidRPr="00F77D0A">
        <w:t>atteindre</w:t>
      </w:r>
      <w:r w:rsidRPr="00F77D0A">
        <w:t xml:space="preserve"> ses objectifs, </w:t>
      </w:r>
      <w:r w:rsidR="009C03E6" w:rsidRPr="00F77D0A">
        <w:rPr>
          <w:color w:val="FF0000"/>
        </w:rPr>
        <w:t>[l’association / club]</w:t>
      </w:r>
      <w:r w:rsidR="009C03E6" w:rsidRPr="00F77D0A">
        <w:t xml:space="preserve"> </w:t>
      </w:r>
      <w:r w:rsidRPr="00F77D0A">
        <w:t xml:space="preserve">utilise les ressources suivantes : </w:t>
      </w:r>
    </w:p>
    <w:p w14:paraId="102194D7" w14:textId="7D713D6C" w:rsidR="000A5807" w:rsidRPr="00F77D0A" w:rsidRDefault="00D26264" w:rsidP="00CD45E0">
      <w:pPr>
        <w:pStyle w:val="Listenabsatz"/>
        <w:numPr>
          <w:ilvl w:val="2"/>
          <w:numId w:val="35"/>
        </w:numPr>
      </w:pPr>
      <w:r w:rsidRPr="00F77D0A">
        <w:t>C</w:t>
      </w:r>
      <w:r w:rsidR="000A5807" w:rsidRPr="00F77D0A">
        <w:t>otisations de ses membres.</w:t>
      </w:r>
    </w:p>
    <w:p w14:paraId="27EBAAB4" w14:textId="77777777" w:rsidR="000A5807" w:rsidRPr="00F77D0A" w:rsidRDefault="000A5807" w:rsidP="00CD45E0">
      <w:pPr>
        <w:pStyle w:val="Listenabsatz"/>
        <w:numPr>
          <w:ilvl w:val="2"/>
          <w:numId w:val="35"/>
        </w:numPr>
      </w:pPr>
      <w:r w:rsidRPr="00F77D0A">
        <w:t>Revenus propres.</w:t>
      </w:r>
    </w:p>
    <w:p w14:paraId="28CAF14C" w14:textId="7D004D70" w:rsidR="000A5807" w:rsidRPr="00F77D0A" w:rsidRDefault="000A5807" w:rsidP="00CD45E0">
      <w:pPr>
        <w:pStyle w:val="Listenabsatz"/>
        <w:numPr>
          <w:ilvl w:val="2"/>
          <w:numId w:val="35"/>
        </w:numPr>
      </w:pPr>
      <w:r w:rsidRPr="00F77D0A">
        <w:t>Subventions publiques et privées</w:t>
      </w:r>
    </w:p>
    <w:p w14:paraId="3130A04D" w14:textId="77777777" w:rsidR="000A5807" w:rsidRPr="00F77D0A" w:rsidRDefault="000A5807" w:rsidP="00CD45E0">
      <w:pPr>
        <w:pStyle w:val="Listenabsatz"/>
        <w:numPr>
          <w:ilvl w:val="2"/>
          <w:numId w:val="35"/>
        </w:numPr>
      </w:pPr>
      <w:r w:rsidRPr="00F77D0A">
        <w:t>Revenus de prestations offertes.</w:t>
      </w:r>
    </w:p>
    <w:p w14:paraId="669DC65F" w14:textId="1B64D2E7" w:rsidR="000A5807" w:rsidRPr="00F77D0A" w:rsidRDefault="000A5807" w:rsidP="00CD45E0">
      <w:pPr>
        <w:pStyle w:val="Listenabsatz"/>
        <w:numPr>
          <w:ilvl w:val="2"/>
          <w:numId w:val="35"/>
        </w:numPr>
      </w:pPr>
      <w:r w:rsidRPr="00F77D0A">
        <w:t xml:space="preserve">Dons et legs de toutes </w:t>
      </w:r>
      <w:r w:rsidR="00E008A3" w:rsidRPr="00F77D0A">
        <w:t>natures</w:t>
      </w:r>
      <w:r w:rsidRPr="00F77D0A">
        <w:t>.</w:t>
      </w:r>
    </w:p>
    <w:p w14:paraId="26231D38" w14:textId="370E9691" w:rsidR="00D26264" w:rsidRPr="00F77D0A" w:rsidRDefault="000A5807" w:rsidP="00CD45E0">
      <w:r w:rsidRPr="00F77D0A">
        <w:t xml:space="preserve">Le montant des cotisations est déterminé chaque année par l’Assemblée générale. </w:t>
      </w:r>
      <w:r w:rsidR="00D26264" w:rsidRPr="00F77D0A">
        <w:t>T</w:t>
      </w:r>
      <w:r w:rsidRPr="00F77D0A">
        <w:t xml:space="preserve">outefois, ce montant est limité à </w:t>
      </w:r>
      <w:r w:rsidRPr="00F77D0A">
        <w:rPr>
          <w:color w:val="FF0000"/>
        </w:rPr>
        <w:t xml:space="preserve">[xxx.-] </w:t>
      </w:r>
      <w:r w:rsidRPr="00F77D0A">
        <w:t xml:space="preserve">par exercice. Les membres actifs paient une contribution plus élevée que les membres passifs. Les membres honoraires sont exemptés de la contribution. </w:t>
      </w:r>
      <w:r w:rsidR="00E008A3" w:rsidRPr="00F77D0A">
        <w:t xml:space="preserve">Les fonds sont utilisés conformément au but social. </w:t>
      </w:r>
      <w:r w:rsidRPr="00F77D0A">
        <w:t>L'année fiscale correspond à l'année civile.</w:t>
      </w:r>
    </w:p>
    <w:p w14:paraId="3FD9C729" w14:textId="77777777" w:rsidR="00CD45E0" w:rsidRPr="00F77D0A" w:rsidRDefault="000A5807" w:rsidP="00CD45E0">
      <w:pPr>
        <w:rPr>
          <w:color w:val="FF0000"/>
        </w:rPr>
      </w:pPr>
      <w:r w:rsidRPr="00F77D0A">
        <w:rPr>
          <w:color w:val="FF0000"/>
        </w:rPr>
        <w:t xml:space="preserve">[Cet exemple peut être adapté </w:t>
      </w:r>
      <w:r w:rsidR="00D26264" w:rsidRPr="00F77D0A">
        <w:rPr>
          <w:color w:val="FF0000"/>
        </w:rPr>
        <w:t xml:space="preserve">aux usages et règles </w:t>
      </w:r>
      <w:r w:rsidR="00E008A3" w:rsidRPr="00F77D0A">
        <w:rPr>
          <w:color w:val="FF0000"/>
        </w:rPr>
        <w:t>que vous décidez</w:t>
      </w:r>
      <w:r w:rsidR="00D26264" w:rsidRPr="00F77D0A">
        <w:rPr>
          <w:color w:val="FF0000"/>
        </w:rPr>
        <w:t xml:space="preserve">. </w:t>
      </w:r>
      <w:r w:rsidRPr="00F77D0A">
        <w:rPr>
          <w:color w:val="FF0000"/>
        </w:rPr>
        <w:t xml:space="preserve">Seul le montant maximum de la cotisation doit être </w:t>
      </w:r>
      <w:r w:rsidR="00D26264" w:rsidRPr="00F77D0A">
        <w:rPr>
          <w:color w:val="FF0000"/>
        </w:rPr>
        <w:t>fixé</w:t>
      </w:r>
      <w:r w:rsidRPr="00F77D0A">
        <w:rPr>
          <w:color w:val="FF0000"/>
        </w:rPr>
        <w:t>.]</w:t>
      </w:r>
    </w:p>
    <w:p w14:paraId="25948401" w14:textId="77777777" w:rsidR="00CD45E0" w:rsidRPr="00F77D0A" w:rsidRDefault="00CD45E0" w:rsidP="00CD45E0">
      <w:r w:rsidRPr="00F77D0A">
        <w:br w:type="page"/>
      </w:r>
    </w:p>
    <w:p w14:paraId="4EE797BF" w14:textId="7FF5DA3D" w:rsidR="00E008A3" w:rsidRPr="00F77D0A" w:rsidRDefault="00E008A3" w:rsidP="00F77D0A">
      <w:pPr>
        <w:pStyle w:val="berschrift1"/>
      </w:pPr>
      <w:r w:rsidRPr="00F77D0A">
        <w:lastRenderedPageBreak/>
        <w:t>M</w:t>
      </w:r>
      <w:r w:rsidR="00E7595B" w:rsidRPr="00F77D0A">
        <w:t>embres</w:t>
      </w:r>
    </w:p>
    <w:p w14:paraId="73022D6D" w14:textId="3DAC23E6" w:rsidR="003607CD" w:rsidRPr="00F77D0A" w:rsidRDefault="00E7595B" w:rsidP="00F77D0A">
      <w:pPr>
        <w:pStyle w:val="berschrift2"/>
        <w:rPr>
          <w:lang w:val="fr-CH"/>
        </w:rPr>
      </w:pPr>
      <w:r w:rsidRPr="00F77D0A">
        <w:rPr>
          <w:lang w:val="fr-CH"/>
        </w:rPr>
        <w:t xml:space="preserve">Le membre actif avec droit de vote peut être </w:t>
      </w:r>
      <w:r w:rsidR="003607CD" w:rsidRPr="00F77D0A">
        <w:rPr>
          <w:lang w:val="fr-CH"/>
        </w:rPr>
        <w:t xml:space="preserve">n’importe quelle </w:t>
      </w:r>
      <w:r w:rsidRPr="00F77D0A">
        <w:rPr>
          <w:lang w:val="fr-CH"/>
        </w:rPr>
        <w:t xml:space="preserve">personne physique ou morale, </w:t>
      </w:r>
      <w:r w:rsidR="003607CD" w:rsidRPr="00F77D0A">
        <w:rPr>
          <w:lang w:val="fr-CH"/>
        </w:rPr>
        <w:t>répondant aux conditions suivantes</w:t>
      </w:r>
      <w:r w:rsidR="003607CD" w:rsidRPr="00F77D0A">
        <w:rPr>
          <w:color w:val="FF0000"/>
          <w:lang w:val="fr-CH"/>
        </w:rPr>
        <w:t xml:space="preserve"> </w:t>
      </w:r>
      <w:r w:rsidRPr="00F77D0A">
        <w:rPr>
          <w:color w:val="FF0000"/>
          <w:lang w:val="fr-CH"/>
        </w:rPr>
        <w:t>[conditions d'admission</w:t>
      </w:r>
      <w:r w:rsidR="00C11583" w:rsidRPr="00F77D0A">
        <w:rPr>
          <w:color w:val="FF0000"/>
          <w:lang w:val="fr-CH"/>
        </w:rPr>
        <w:t>, à préciser, développer</w:t>
      </w:r>
      <w:r w:rsidRPr="00F77D0A">
        <w:rPr>
          <w:color w:val="FF0000"/>
          <w:lang w:val="fr-CH"/>
        </w:rPr>
        <w:t>].</w:t>
      </w:r>
    </w:p>
    <w:p w14:paraId="1F516D93" w14:textId="77777777" w:rsidR="003607CD" w:rsidRPr="00F77D0A" w:rsidRDefault="00E7595B" w:rsidP="00F77D0A">
      <w:pPr>
        <w:pStyle w:val="berschrift2"/>
        <w:rPr>
          <w:lang w:val="fr-CH"/>
        </w:rPr>
      </w:pPr>
      <w:r w:rsidRPr="00F77D0A">
        <w:rPr>
          <w:lang w:val="fr-CH"/>
        </w:rPr>
        <w:t xml:space="preserve">Un membre passif sans droit de vote peut </w:t>
      </w:r>
      <w:r w:rsidR="003607CD" w:rsidRPr="00F77D0A">
        <w:rPr>
          <w:lang w:val="fr-CH"/>
        </w:rPr>
        <w:t xml:space="preserve">être n’importe quelle </w:t>
      </w:r>
      <w:r w:rsidRPr="00F77D0A">
        <w:rPr>
          <w:lang w:val="fr-CH"/>
        </w:rPr>
        <w:t>personne physique ou morale ayant un intérêt dans l'objectif de l'association.</w:t>
      </w:r>
    </w:p>
    <w:p w14:paraId="6EE47E4A" w14:textId="77777777" w:rsidR="003607CD" w:rsidRPr="00F77D0A" w:rsidRDefault="003607CD" w:rsidP="00F77D0A">
      <w:pPr>
        <w:pStyle w:val="berschrift2"/>
        <w:rPr>
          <w:lang w:val="fr-CH"/>
        </w:rPr>
      </w:pPr>
      <w:r w:rsidRPr="00F77D0A">
        <w:rPr>
          <w:lang w:val="fr-CH"/>
        </w:rPr>
        <w:t xml:space="preserve">Sur proposition du comité directeur, </w:t>
      </w:r>
      <w:r w:rsidR="00E7595B" w:rsidRPr="00F77D0A">
        <w:rPr>
          <w:lang w:val="fr-CH"/>
        </w:rPr>
        <w:t>l'assemblée générale peut nommer membres honoraires des personnes qui ont rendu des services exceptionnels à l'association.</w:t>
      </w:r>
    </w:p>
    <w:p w14:paraId="2A199A27" w14:textId="503D00B2" w:rsidR="00F6128B" w:rsidRPr="00F77D0A" w:rsidRDefault="00E7595B" w:rsidP="00F77D0A">
      <w:pPr>
        <w:pStyle w:val="berschrift2"/>
        <w:rPr>
          <w:lang w:val="fr-CH"/>
        </w:rPr>
      </w:pPr>
      <w:r w:rsidRPr="00F77D0A">
        <w:rPr>
          <w:lang w:val="fr-CH"/>
        </w:rPr>
        <w:t>Les demandes d'ad</w:t>
      </w:r>
      <w:r w:rsidR="000220F1" w:rsidRPr="00F77D0A">
        <w:rPr>
          <w:lang w:val="fr-CH"/>
        </w:rPr>
        <w:t>hésion</w:t>
      </w:r>
      <w:r w:rsidR="003607CD" w:rsidRPr="00F77D0A">
        <w:rPr>
          <w:lang w:val="fr-CH"/>
        </w:rPr>
        <w:t xml:space="preserve"> </w:t>
      </w:r>
      <w:r w:rsidRPr="00F77D0A">
        <w:rPr>
          <w:lang w:val="fr-CH"/>
        </w:rPr>
        <w:t>doivent être adressées au président. Le co</w:t>
      </w:r>
      <w:r w:rsidR="00C55A83" w:rsidRPr="00F77D0A">
        <w:rPr>
          <w:lang w:val="fr-CH"/>
        </w:rPr>
        <w:t>mité directeur accepte ou rejette la demande.</w:t>
      </w:r>
    </w:p>
    <w:p w14:paraId="60AF3883" w14:textId="524304FB" w:rsidR="000220F1" w:rsidRPr="00F77D0A" w:rsidRDefault="00BC0D6F" w:rsidP="00F77D0A">
      <w:pPr>
        <w:pStyle w:val="berschrift1"/>
      </w:pPr>
      <w:r w:rsidRPr="00F77D0A">
        <w:t xml:space="preserve">Fin de </w:t>
      </w:r>
      <w:r w:rsidR="000220F1" w:rsidRPr="00F77D0A">
        <w:t>l’adhésion</w:t>
      </w:r>
    </w:p>
    <w:p w14:paraId="63022330" w14:textId="2F83BBFD" w:rsidR="000220F1" w:rsidRPr="00F77D0A" w:rsidRDefault="00BC0D6F" w:rsidP="00CD45E0">
      <w:r w:rsidRPr="00F77D0A">
        <w:t>L</w:t>
      </w:r>
      <w:r w:rsidR="00850B7D" w:rsidRPr="00F77D0A">
        <w:t xml:space="preserve">a qualité de membre se perd </w:t>
      </w:r>
    </w:p>
    <w:p w14:paraId="7DB53423" w14:textId="77777777" w:rsidR="00CD45E0" w:rsidRPr="00F77D0A" w:rsidRDefault="00BC0D6F" w:rsidP="00CD45E0">
      <w:pPr>
        <w:pStyle w:val="Listenabsatz"/>
        <w:numPr>
          <w:ilvl w:val="0"/>
          <w:numId w:val="38"/>
        </w:numPr>
        <w:ind w:left="851" w:hanging="284"/>
      </w:pPr>
      <w:r w:rsidRPr="00F77D0A">
        <w:t xml:space="preserve">pour les personnes physiques par </w:t>
      </w:r>
      <w:r w:rsidR="00850B7D" w:rsidRPr="00F77D0A">
        <w:t xml:space="preserve">la </w:t>
      </w:r>
      <w:r w:rsidRPr="00F77D0A">
        <w:t xml:space="preserve">démission, </w:t>
      </w:r>
      <w:r w:rsidR="00850B7D" w:rsidRPr="00F77D0A">
        <w:t>l’</w:t>
      </w:r>
      <w:r w:rsidRPr="00F77D0A">
        <w:t>ex</w:t>
      </w:r>
      <w:r w:rsidR="00DB403F" w:rsidRPr="00F77D0A">
        <w:t>clusion</w:t>
      </w:r>
      <w:r w:rsidRPr="00F77D0A">
        <w:t xml:space="preserve"> ou </w:t>
      </w:r>
      <w:r w:rsidR="00850B7D" w:rsidRPr="00F77D0A">
        <w:t xml:space="preserve">le </w:t>
      </w:r>
      <w:r w:rsidRPr="00F77D0A">
        <w:t>décès.</w:t>
      </w:r>
    </w:p>
    <w:p w14:paraId="1D151F68" w14:textId="0F0F4954" w:rsidR="000220F1" w:rsidRPr="00F77D0A" w:rsidRDefault="00BC0D6F" w:rsidP="00CD45E0">
      <w:pPr>
        <w:pStyle w:val="Listenabsatz"/>
        <w:numPr>
          <w:ilvl w:val="0"/>
          <w:numId w:val="38"/>
        </w:numPr>
        <w:ind w:left="851" w:hanging="284"/>
      </w:pPr>
      <w:r w:rsidRPr="00F77D0A">
        <w:t xml:space="preserve">dans le cas de personnes morales, par </w:t>
      </w:r>
      <w:r w:rsidR="00850B7D" w:rsidRPr="00F77D0A">
        <w:t xml:space="preserve">la </w:t>
      </w:r>
      <w:r w:rsidRPr="00F77D0A">
        <w:t xml:space="preserve">démission, </w:t>
      </w:r>
      <w:r w:rsidR="00850B7D" w:rsidRPr="00F77D0A">
        <w:t>l’</w:t>
      </w:r>
      <w:r w:rsidRPr="00F77D0A">
        <w:t>ex</w:t>
      </w:r>
      <w:r w:rsidR="00DB403F" w:rsidRPr="00F77D0A">
        <w:t>clusion</w:t>
      </w:r>
      <w:r w:rsidRPr="00F77D0A">
        <w:t xml:space="preserve"> ou </w:t>
      </w:r>
      <w:r w:rsidR="00850B7D" w:rsidRPr="00F77D0A">
        <w:t xml:space="preserve">la </w:t>
      </w:r>
      <w:r w:rsidRPr="00F77D0A">
        <w:t>dissolution.</w:t>
      </w:r>
    </w:p>
    <w:p w14:paraId="5A7A18F6" w14:textId="218EBD2C" w:rsidR="000220F1" w:rsidRPr="00F77D0A" w:rsidRDefault="00BC0D6F" w:rsidP="00F77D0A">
      <w:pPr>
        <w:pStyle w:val="berschrift1"/>
      </w:pPr>
      <w:r w:rsidRPr="00F77D0A">
        <w:t>Retrait et exclusion</w:t>
      </w:r>
    </w:p>
    <w:p w14:paraId="01429793" w14:textId="1097D08A" w:rsidR="000220F1" w:rsidRPr="00F77D0A" w:rsidRDefault="000220F1" w:rsidP="00F77D0A">
      <w:pPr>
        <w:pStyle w:val="berschrift2"/>
        <w:rPr>
          <w:lang w:val="fr-CH"/>
        </w:rPr>
      </w:pPr>
      <w:r w:rsidRPr="00F77D0A">
        <w:rPr>
          <w:lang w:val="fr-CH"/>
        </w:rPr>
        <w:t xml:space="preserve">Une démission de l’association / club </w:t>
      </w:r>
      <w:r w:rsidR="00BC0D6F" w:rsidRPr="00F77D0A">
        <w:rPr>
          <w:lang w:val="fr-CH"/>
        </w:rPr>
        <w:t>est possible à tout moment. La lettre de démission doit être adressée au président au moins quatre semaines avant l'assemblée générale ordinaire.</w:t>
      </w:r>
    </w:p>
    <w:p w14:paraId="7B549C08" w14:textId="335D4275" w:rsidR="000220F1" w:rsidRPr="00F77D0A" w:rsidRDefault="00BC0D6F" w:rsidP="00F77D0A">
      <w:pPr>
        <w:pStyle w:val="berschrift2"/>
        <w:rPr>
          <w:lang w:val="fr-CH"/>
        </w:rPr>
      </w:pPr>
      <w:r w:rsidRPr="00F77D0A">
        <w:rPr>
          <w:lang w:val="fr-CH"/>
        </w:rPr>
        <w:t>Un membre peut être exclu de l'association à tout moment sans raison. Le co</w:t>
      </w:r>
      <w:r w:rsidR="000220F1" w:rsidRPr="00F77D0A">
        <w:rPr>
          <w:lang w:val="fr-CH"/>
        </w:rPr>
        <w:t xml:space="preserve">mité </w:t>
      </w:r>
      <w:r w:rsidRPr="00F77D0A">
        <w:rPr>
          <w:lang w:val="fr-CH"/>
        </w:rPr>
        <w:t xml:space="preserve">prend la décision </w:t>
      </w:r>
      <w:r w:rsidR="00F77D0A" w:rsidRPr="00F77D0A">
        <w:rPr>
          <w:lang w:val="fr-CH"/>
        </w:rPr>
        <w:t>d’exclusion ;</w:t>
      </w:r>
      <w:r w:rsidRPr="00F77D0A">
        <w:rPr>
          <w:lang w:val="fr-CH"/>
        </w:rPr>
        <w:t xml:space="preserve"> le membre peut, dans les 30 jours suivant la réception de la notification </w:t>
      </w:r>
      <w:r w:rsidR="0095463A" w:rsidRPr="00F77D0A">
        <w:rPr>
          <w:lang w:val="fr-CH"/>
        </w:rPr>
        <w:t>du comité</w:t>
      </w:r>
      <w:r w:rsidRPr="00F77D0A">
        <w:rPr>
          <w:lang w:val="fr-CH"/>
        </w:rPr>
        <w:t xml:space="preserve">, </w:t>
      </w:r>
      <w:r w:rsidR="0095463A" w:rsidRPr="00F77D0A">
        <w:rPr>
          <w:lang w:val="fr-CH"/>
        </w:rPr>
        <w:t xml:space="preserve">faire recours devant </w:t>
      </w:r>
      <w:r w:rsidRPr="00F77D0A">
        <w:rPr>
          <w:lang w:val="fr-CH"/>
        </w:rPr>
        <w:t>l'Assemblée général</w:t>
      </w:r>
      <w:r w:rsidR="000220F1" w:rsidRPr="00F77D0A">
        <w:rPr>
          <w:lang w:val="fr-CH"/>
        </w:rPr>
        <w:t>e.</w:t>
      </w:r>
    </w:p>
    <w:p w14:paraId="4448D934" w14:textId="51CE2D5D" w:rsidR="000220F1" w:rsidRPr="00F77D0A" w:rsidRDefault="00BC0D6F" w:rsidP="00F77D0A">
      <w:pPr>
        <w:pStyle w:val="berschrift1"/>
      </w:pPr>
      <w:r w:rsidRPr="00F77D0A">
        <w:t>Organes de l'association</w:t>
      </w:r>
    </w:p>
    <w:p w14:paraId="1AEC8AE9" w14:textId="59DFAB3E" w:rsidR="000220F1" w:rsidRPr="00F77D0A" w:rsidRDefault="00BC0D6F" w:rsidP="00CD45E0">
      <w:r w:rsidRPr="00F77D0A">
        <w:t xml:space="preserve">Les organes de </w:t>
      </w:r>
      <w:r w:rsidR="00F77D0A" w:rsidRPr="00F77D0A">
        <w:rPr>
          <w:color w:val="FF0000"/>
        </w:rPr>
        <w:t>[</w:t>
      </w:r>
      <w:r w:rsidR="000A3EF3" w:rsidRPr="00F77D0A">
        <w:rPr>
          <w:color w:val="FF0000"/>
        </w:rPr>
        <w:t>l’association / club</w:t>
      </w:r>
      <w:r w:rsidR="00F77D0A" w:rsidRPr="00F77D0A">
        <w:rPr>
          <w:color w:val="FF0000"/>
        </w:rPr>
        <w:t>]</w:t>
      </w:r>
      <w:r w:rsidRPr="00F77D0A">
        <w:t xml:space="preserve"> </w:t>
      </w:r>
      <w:r w:rsidR="00F77D0A" w:rsidRPr="00F77D0A">
        <w:t>sont :</w:t>
      </w:r>
    </w:p>
    <w:p w14:paraId="490A4FD2" w14:textId="7B346BAE" w:rsidR="000220F1" w:rsidRPr="00F77D0A" w:rsidRDefault="00BC0D6F" w:rsidP="00F77D0A">
      <w:pPr>
        <w:ind w:left="851" w:hanging="284"/>
      </w:pPr>
      <w:r w:rsidRPr="00F77D0A">
        <w:t>a) l'assemblée générale</w:t>
      </w:r>
      <w:r w:rsidR="000A3EF3" w:rsidRPr="00F77D0A">
        <w:t xml:space="preserve"> (ci-après </w:t>
      </w:r>
      <w:r w:rsidR="00511346" w:rsidRPr="00F77D0A">
        <w:t xml:space="preserve">aussi </w:t>
      </w:r>
      <w:r w:rsidR="000A3EF3" w:rsidRPr="00F77D0A">
        <w:t>désignée par AG)</w:t>
      </w:r>
    </w:p>
    <w:p w14:paraId="753B4F3A" w14:textId="6D7B6898" w:rsidR="000220F1" w:rsidRPr="00F77D0A" w:rsidRDefault="00BC0D6F" w:rsidP="00F77D0A">
      <w:pPr>
        <w:ind w:left="851" w:hanging="284"/>
      </w:pPr>
      <w:r w:rsidRPr="00F77D0A">
        <w:t xml:space="preserve">b) le </w:t>
      </w:r>
      <w:r w:rsidR="00D82D6A" w:rsidRPr="00F77D0A">
        <w:t>comité directeur (</w:t>
      </w:r>
      <w:r w:rsidRPr="00F77D0A">
        <w:t>conseil</w:t>
      </w:r>
      <w:r w:rsidR="00D82D6A" w:rsidRPr="00F77D0A">
        <w:t>)</w:t>
      </w:r>
    </w:p>
    <w:p w14:paraId="0D13943F" w14:textId="623A55CE" w:rsidR="000220F1" w:rsidRPr="00F77D0A" w:rsidRDefault="00BC0D6F" w:rsidP="00F77D0A">
      <w:pPr>
        <w:ind w:left="851" w:hanging="284"/>
      </w:pPr>
      <w:r w:rsidRPr="00F77D0A">
        <w:t>c) les auditeurs.</w:t>
      </w:r>
    </w:p>
    <w:p w14:paraId="4A6ECF86" w14:textId="122C6A71" w:rsidR="000220F1" w:rsidRPr="00F77D0A" w:rsidRDefault="000220F1" w:rsidP="00F77D0A">
      <w:pPr>
        <w:pStyle w:val="berschrift1"/>
      </w:pPr>
      <w:r w:rsidRPr="00F77D0A">
        <w:t>L'assemblée générale</w:t>
      </w:r>
    </w:p>
    <w:p w14:paraId="7F9E64EF" w14:textId="6D614735" w:rsidR="000220F1" w:rsidRPr="00F77D0A" w:rsidRDefault="000220F1" w:rsidP="00F77D0A">
      <w:pPr>
        <w:pStyle w:val="berschrift2"/>
        <w:rPr>
          <w:lang w:val="fr-CH"/>
        </w:rPr>
      </w:pPr>
      <w:r w:rsidRPr="00F77D0A">
        <w:rPr>
          <w:lang w:val="fr-CH"/>
        </w:rPr>
        <w:t>L'organe suprême de l'association est l'</w:t>
      </w:r>
      <w:r w:rsidR="000A3EF3" w:rsidRPr="00F77D0A">
        <w:rPr>
          <w:lang w:val="fr-CH"/>
        </w:rPr>
        <w:t>a</w:t>
      </w:r>
      <w:r w:rsidRPr="00F77D0A">
        <w:rPr>
          <w:lang w:val="fr-CH"/>
        </w:rPr>
        <w:t xml:space="preserve">ssemblée </w:t>
      </w:r>
      <w:r w:rsidR="000A3EF3" w:rsidRPr="00F77D0A">
        <w:rPr>
          <w:lang w:val="fr-CH"/>
        </w:rPr>
        <w:t>g</w:t>
      </w:r>
      <w:r w:rsidRPr="00F77D0A">
        <w:rPr>
          <w:lang w:val="fr-CH"/>
        </w:rPr>
        <w:t>énérale.</w:t>
      </w:r>
    </w:p>
    <w:p w14:paraId="3A0F9B98" w14:textId="0CDC6877" w:rsidR="00F6128B" w:rsidRPr="00F77D0A" w:rsidRDefault="000220F1" w:rsidP="00F77D0A">
      <w:pPr>
        <w:pStyle w:val="berschrift2"/>
        <w:rPr>
          <w:lang w:val="fr-CH"/>
        </w:rPr>
      </w:pPr>
      <w:r w:rsidRPr="00F77D0A">
        <w:rPr>
          <w:lang w:val="fr-CH"/>
        </w:rPr>
        <w:t>L’AG est composée des membres actifs. Chaque membre actif dispose d'une voix. Les membres passifs et honoraires participent à l'AG sans droit de vote.</w:t>
      </w:r>
    </w:p>
    <w:p w14:paraId="27C3634C" w14:textId="77777777" w:rsidR="00F77D0A" w:rsidRPr="00F77D0A" w:rsidRDefault="000220F1" w:rsidP="00F77D0A">
      <w:pPr>
        <w:pStyle w:val="berschrift1"/>
      </w:pPr>
      <w:r w:rsidRPr="00F77D0A">
        <w:t>Convocation de l’Assemblée générale</w:t>
      </w:r>
    </w:p>
    <w:p w14:paraId="42EE0C3E" w14:textId="5378D9C5" w:rsidR="00F77D0A" w:rsidRPr="00F77D0A" w:rsidRDefault="000220F1" w:rsidP="00F77D0A">
      <w:r w:rsidRPr="00F77D0A">
        <w:t>Une assemblée générale ordinaire a lieu chaque annuellement, en début d’année. Le c</w:t>
      </w:r>
      <w:r w:rsidR="00613021" w:rsidRPr="00F77D0A">
        <w:t>omité directeur a</w:t>
      </w:r>
      <w:r w:rsidRPr="00F77D0A">
        <w:t xml:space="preserve">nnonce la date de l'AG aux membres au moins 60 jours à l'avance. </w:t>
      </w:r>
      <w:r w:rsidR="00613021" w:rsidRPr="00F77D0A">
        <w:t xml:space="preserve">La convocation doit être envoyée </w:t>
      </w:r>
      <w:r w:rsidRPr="00F77D0A">
        <w:t xml:space="preserve">au moins 30 jours avant cette date avec notification de l'ordre du jour. Les </w:t>
      </w:r>
      <w:r w:rsidR="00613021" w:rsidRPr="00F77D0A">
        <w:t xml:space="preserve">propositions devant figurer sur </w:t>
      </w:r>
      <w:r w:rsidRPr="00F77D0A">
        <w:t>l'ordre du jour d</w:t>
      </w:r>
      <w:r w:rsidR="00613021" w:rsidRPr="00F77D0A">
        <w:t>e l’</w:t>
      </w:r>
      <w:r w:rsidRPr="00F77D0A">
        <w:t>A</w:t>
      </w:r>
      <w:r w:rsidR="00613021" w:rsidRPr="00F77D0A">
        <w:t>G</w:t>
      </w:r>
      <w:r w:rsidRPr="00F77D0A">
        <w:t xml:space="preserve"> doivent être soumises au </w:t>
      </w:r>
      <w:r w:rsidR="00613021" w:rsidRPr="00F77D0A">
        <w:t xml:space="preserve">Comité directeur </w:t>
      </w:r>
      <w:r w:rsidRPr="00F77D0A">
        <w:t>au plus tard 45 jours avant l</w:t>
      </w:r>
      <w:r w:rsidR="00613021" w:rsidRPr="00F77D0A">
        <w:t>’assemblée.</w:t>
      </w:r>
      <w:r w:rsidRPr="00F77D0A">
        <w:br/>
      </w:r>
    </w:p>
    <w:p w14:paraId="5E47408B" w14:textId="77777777" w:rsidR="00F77D0A" w:rsidRPr="00F77D0A" w:rsidRDefault="00F77D0A">
      <w:pPr>
        <w:spacing w:before="0" w:after="160"/>
        <w:ind w:left="0"/>
      </w:pPr>
      <w:r w:rsidRPr="00F77D0A">
        <w:br w:type="page"/>
      </w:r>
    </w:p>
    <w:p w14:paraId="54556BA2" w14:textId="05346916" w:rsidR="00613021" w:rsidRPr="00F77D0A" w:rsidRDefault="00613021" w:rsidP="00F77D0A">
      <w:pPr>
        <w:pStyle w:val="berschrift1"/>
      </w:pPr>
      <w:r w:rsidRPr="00F77D0A">
        <w:lastRenderedPageBreak/>
        <w:t>Tâches et compétences de l’Assemblée Générale</w:t>
      </w:r>
    </w:p>
    <w:p w14:paraId="55BBA6E7" w14:textId="1C8829AC" w:rsidR="00613021" w:rsidRPr="00F77D0A" w:rsidRDefault="00613021" w:rsidP="00F77D0A">
      <w:r w:rsidRPr="00F77D0A">
        <w:t>Les compétences et responsabilités de l’AG sont les suivantes:</w:t>
      </w:r>
    </w:p>
    <w:p w14:paraId="136FB495" w14:textId="7C2810C7" w:rsidR="00613021" w:rsidRPr="00F77D0A" w:rsidRDefault="00613021" w:rsidP="00F77D0A">
      <w:pPr>
        <w:pStyle w:val="Listenabsatz"/>
        <w:numPr>
          <w:ilvl w:val="0"/>
          <w:numId w:val="39"/>
        </w:numPr>
        <w:ind w:left="851" w:hanging="284"/>
      </w:pPr>
      <w:r w:rsidRPr="00F77D0A">
        <w:t>Election ou démission du comité directeur et d</w:t>
      </w:r>
      <w:r w:rsidR="00F01ED2" w:rsidRPr="00F77D0A">
        <w:t>u vérificateur des comptes</w:t>
      </w:r>
      <w:r w:rsidRPr="00F77D0A">
        <w:t>.</w:t>
      </w:r>
    </w:p>
    <w:p w14:paraId="406C200B" w14:textId="0F160AA2" w:rsidR="009457DD" w:rsidRPr="00F77D0A" w:rsidRDefault="009457DD" w:rsidP="00F77D0A">
      <w:pPr>
        <w:pStyle w:val="Listenabsatz"/>
        <w:numPr>
          <w:ilvl w:val="0"/>
          <w:numId w:val="39"/>
        </w:numPr>
        <w:ind w:left="851" w:hanging="284"/>
      </w:pPr>
      <w:r w:rsidRPr="00F77D0A">
        <w:t xml:space="preserve">Adoption et / ou </w:t>
      </w:r>
      <w:r w:rsidR="00613021" w:rsidRPr="00F77D0A">
        <w:t>modification des statuts</w:t>
      </w:r>
      <w:r w:rsidRPr="00F77D0A">
        <w:t>.</w:t>
      </w:r>
    </w:p>
    <w:p w14:paraId="6E5256B7" w14:textId="77777777" w:rsidR="009457DD" w:rsidRPr="00F77D0A" w:rsidRDefault="00613021" w:rsidP="00F77D0A">
      <w:pPr>
        <w:pStyle w:val="Listenabsatz"/>
        <w:numPr>
          <w:ilvl w:val="0"/>
          <w:numId w:val="39"/>
        </w:numPr>
        <w:ind w:left="851" w:hanging="284"/>
      </w:pPr>
      <w:r w:rsidRPr="00F77D0A">
        <w:t xml:space="preserve">Approbation des </w:t>
      </w:r>
      <w:r w:rsidR="009457DD" w:rsidRPr="00F77D0A">
        <w:t xml:space="preserve">comptes </w:t>
      </w:r>
      <w:r w:rsidRPr="00F77D0A">
        <w:t>annuels après avoir pris connaissance du rapport d</w:t>
      </w:r>
      <w:r w:rsidR="009457DD" w:rsidRPr="00F77D0A">
        <w:t>es</w:t>
      </w:r>
      <w:r w:rsidRPr="00F77D0A">
        <w:t xml:space="preserve"> vérificateur</w:t>
      </w:r>
      <w:r w:rsidR="009457DD" w:rsidRPr="00F77D0A">
        <w:t>s.</w:t>
      </w:r>
    </w:p>
    <w:p w14:paraId="77CB43BB" w14:textId="77777777" w:rsidR="009457DD" w:rsidRPr="00F77D0A" w:rsidRDefault="009457DD" w:rsidP="00F77D0A">
      <w:pPr>
        <w:pStyle w:val="Listenabsatz"/>
        <w:numPr>
          <w:ilvl w:val="0"/>
          <w:numId w:val="39"/>
        </w:numPr>
        <w:ind w:left="851" w:hanging="284"/>
      </w:pPr>
      <w:r w:rsidRPr="00F77D0A">
        <w:t xml:space="preserve">Adoption du </w:t>
      </w:r>
      <w:r w:rsidR="00613021" w:rsidRPr="00F77D0A">
        <w:t>budget annuel</w:t>
      </w:r>
      <w:r w:rsidRPr="00F77D0A">
        <w:t>.</w:t>
      </w:r>
    </w:p>
    <w:p w14:paraId="5858C3A3" w14:textId="32A341B9" w:rsidR="009457DD" w:rsidRPr="00F77D0A" w:rsidRDefault="009457DD" w:rsidP="00F77D0A">
      <w:pPr>
        <w:pStyle w:val="Listenabsatz"/>
        <w:numPr>
          <w:ilvl w:val="0"/>
          <w:numId w:val="39"/>
        </w:numPr>
        <w:ind w:left="851" w:hanging="284"/>
      </w:pPr>
      <w:r w:rsidRPr="00F77D0A">
        <w:t>F</w:t>
      </w:r>
      <w:r w:rsidR="00613021" w:rsidRPr="00F77D0A">
        <w:t xml:space="preserve">ixation </w:t>
      </w:r>
      <w:r w:rsidR="007A5558" w:rsidRPr="00F77D0A">
        <w:t xml:space="preserve">du montant </w:t>
      </w:r>
      <w:r w:rsidR="00613021" w:rsidRPr="00F77D0A">
        <w:t>de la cotisation</w:t>
      </w:r>
      <w:r w:rsidRPr="00F77D0A">
        <w:t>.</w:t>
      </w:r>
    </w:p>
    <w:p w14:paraId="1FB8AF43" w14:textId="77777777" w:rsidR="009457DD" w:rsidRPr="00F77D0A" w:rsidRDefault="00613021" w:rsidP="00F77D0A">
      <w:pPr>
        <w:pStyle w:val="Listenabsatz"/>
        <w:numPr>
          <w:ilvl w:val="0"/>
          <w:numId w:val="39"/>
        </w:numPr>
        <w:ind w:left="851" w:hanging="284"/>
      </w:pPr>
      <w:r w:rsidRPr="00F77D0A">
        <w:t xml:space="preserve">Traitement des </w:t>
      </w:r>
      <w:r w:rsidR="009457DD" w:rsidRPr="00F77D0A">
        <w:t>adhésions et / ou exclusion</w:t>
      </w:r>
      <w:r w:rsidRPr="00F77D0A">
        <w:t>s</w:t>
      </w:r>
      <w:r w:rsidR="009457DD" w:rsidRPr="00F77D0A">
        <w:t>.</w:t>
      </w:r>
    </w:p>
    <w:p w14:paraId="0B3ABA0E" w14:textId="77777777" w:rsidR="009457DD" w:rsidRPr="00F77D0A" w:rsidRDefault="00613021" w:rsidP="00F77D0A">
      <w:pPr>
        <w:pStyle w:val="Listenabsatz"/>
        <w:numPr>
          <w:ilvl w:val="0"/>
          <w:numId w:val="39"/>
        </w:numPr>
        <w:ind w:left="851" w:hanging="284"/>
      </w:pPr>
      <w:r w:rsidRPr="00F77D0A">
        <w:t>D</w:t>
      </w:r>
      <w:r w:rsidR="009457DD" w:rsidRPr="00F77D0A">
        <w:t>onner déc</w:t>
      </w:r>
      <w:r w:rsidRPr="00F77D0A">
        <w:t xml:space="preserve">harge </w:t>
      </w:r>
      <w:r w:rsidR="009457DD" w:rsidRPr="00F77D0A">
        <w:t>au comité directeur.</w:t>
      </w:r>
      <w:r w:rsidRPr="00F77D0A">
        <w:t xml:space="preserve"> </w:t>
      </w:r>
    </w:p>
    <w:p w14:paraId="500795CC" w14:textId="47B893E3" w:rsidR="009457DD" w:rsidRPr="00F77D0A" w:rsidRDefault="009457DD" w:rsidP="00F77D0A">
      <w:pPr>
        <w:pStyle w:val="Listenabsatz"/>
        <w:numPr>
          <w:ilvl w:val="0"/>
          <w:numId w:val="39"/>
        </w:numPr>
        <w:ind w:left="851" w:hanging="284"/>
      </w:pPr>
      <w:r w:rsidRPr="00F77D0A">
        <w:t>Décisions sur les nomination</w:t>
      </w:r>
      <w:r w:rsidR="00375018" w:rsidRPr="00F77D0A">
        <w:t>s</w:t>
      </w:r>
      <w:r w:rsidRPr="00F77D0A">
        <w:t xml:space="preserve"> d</w:t>
      </w:r>
      <w:r w:rsidR="00C11583" w:rsidRPr="00F77D0A">
        <w:t>es membres d</w:t>
      </w:r>
      <w:r w:rsidRPr="00F77D0A">
        <w:t>u comité directeur</w:t>
      </w:r>
      <w:r w:rsidR="00C11583" w:rsidRPr="00F77D0A">
        <w:t>.</w:t>
      </w:r>
    </w:p>
    <w:p w14:paraId="3FCD164A" w14:textId="09BFE3B1" w:rsidR="00F6128B" w:rsidRPr="00F77D0A" w:rsidRDefault="00613021" w:rsidP="00F77D0A">
      <w:pPr>
        <w:pStyle w:val="Listenabsatz"/>
        <w:numPr>
          <w:ilvl w:val="0"/>
          <w:numId w:val="39"/>
        </w:numPr>
        <w:ind w:left="851" w:hanging="284"/>
      </w:pPr>
      <w:r w:rsidRPr="00F77D0A">
        <w:t>Décision de dissolution et de liquidation de l'association</w:t>
      </w:r>
      <w:r w:rsidR="009457DD" w:rsidRPr="00F77D0A">
        <w:t>.</w:t>
      </w:r>
    </w:p>
    <w:p w14:paraId="7C808FC2" w14:textId="2A6615AF" w:rsidR="00D2409B" w:rsidRPr="00F77D0A" w:rsidRDefault="009457DD" w:rsidP="00F77D0A">
      <w:pPr>
        <w:pStyle w:val="berschrift1"/>
      </w:pPr>
      <w:r w:rsidRPr="00F77D0A">
        <w:t>Quorum et décision de l'Assemblée générale</w:t>
      </w:r>
      <w:r w:rsidR="00D2409B" w:rsidRPr="00F77D0A">
        <w:t>.</w:t>
      </w:r>
    </w:p>
    <w:p w14:paraId="0D8CDC7F" w14:textId="759869D6" w:rsidR="00D2409B" w:rsidRPr="00F77D0A" w:rsidRDefault="009457DD" w:rsidP="00F77D0A">
      <w:pPr>
        <w:pStyle w:val="berschrift2"/>
        <w:rPr>
          <w:lang w:val="fr-CH"/>
        </w:rPr>
      </w:pPr>
      <w:r w:rsidRPr="00F77D0A">
        <w:rPr>
          <w:lang w:val="fr-CH"/>
        </w:rPr>
        <w:t>Tout</w:t>
      </w:r>
      <w:r w:rsidR="00D2409B" w:rsidRPr="00F77D0A">
        <w:rPr>
          <w:lang w:val="fr-CH"/>
        </w:rPr>
        <w:t xml:space="preserve">e AG convoquée </w:t>
      </w:r>
      <w:r w:rsidR="00986BC1" w:rsidRPr="00F77D0A">
        <w:rPr>
          <w:lang w:val="fr-CH"/>
        </w:rPr>
        <w:t xml:space="preserve">conformément aux </w:t>
      </w:r>
      <w:r w:rsidR="00D2409B" w:rsidRPr="00F77D0A">
        <w:rPr>
          <w:lang w:val="fr-CH"/>
        </w:rPr>
        <w:t>statuts est considérée comme valable.</w:t>
      </w:r>
    </w:p>
    <w:p w14:paraId="1381D7CB" w14:textId="4A1178FD" w:rsidR="00D2409B" w:rsidRPr="00F77D0A" w:rsidRDefault="00D2409B" w:rsidP="00F77D0A">
      <w:pPr>
        <w:pStyle w:val="berschrift2"/>
        <w:rPr>
          <w:lang w:val="fr-CH"/>
        </w:rPr>
      </w:pPr>
      <w:r w:rsidRPr="00F77D0A">
        <w:rPr>
          <w:lang w:val="fr-CH"/>
        </w:rPr>
        <w:t xml:space="preserve">Les décisions relatives à la modification des statuts et à la dissolution de l'association ne peuvent être prises qu'à la majorité des </w:t>
      </w:r>
      <w:r w:rsidR="00650F0E" w:rsidRPr="00F77D0A">
        <w:rPr>
          <w:lang w:val="fr-CH"/>
        </w:rPr>
        <w:t xml:space="preserve">deux tiers </w:t>
      </w:r>
      <w:r w:rsidRPr="00F77D0A">
        <w:rPr>
          <w:lang w:val="fr-CH"/>
        </w:rPr>
        <w:t>des membres présents.</w:t>
      </w:r>
    </w:p>
    <w:p w14:paraId="7734B302" w14:textId="0EFA98EE" w:rsidR="00F6128B" w:rsidRPr="00F77D0A" w:rsidRDefault="009457DD" w:rsidP="00F77D0A">
      <w:pPr>
        <w:pStyle w:val="berschrift2"/>
        <w:rPr>
          <w:lang w:val="fr-CH"/>
        </w:rPr>
      </w:pPr>
      <w:r w:rsidRPr="00F77D0A">
        <w:rPr>
          <w:lang w:val="fr-CH"/>
        </w:rPr>
        <w:t>L</w:t>
      </w:r>
      <w:r w:rsidR="00D2409B" w:rsidRPr="00F77D0A">
        <w:rPr>
          <w:lang w:val="fr-CH"/>
        </w:rPr>
        <w:t>’AG</w:t>
      </w:r>
      <w:r w:rsidRPr="00F77D0A">
        <w:rPr>
          <w:lang w:val="fr-CH"/>
        </w:rPr>
        <w:t xml:space="preserve"> prend ses décisions à la majorité simple des </w:t>
      </w:r>
      <w:r w:rsidR="00F115B3" w:rsidRPr="00F77D0A">
        <w:rPr>
          <w:lang w:val="fr-CH"/>
        </w:rPr>
        <w:t xml:space="preserve">votes </w:t>
      </w:r>
      <w:r w:rsidRPr="00F77D0A">
        <w:rPr>
          <w:lang w:val="fr-CH"/>
        </w:rPr>
        <w:t>exprimés. Les abstentions (votes nuls) ne sont pas prises en compte pour déterminer la majorité. En cas d'égalité des voix,</w:t>
      </w:r>
      <w:r w:rsidR="007857D9" w:rsidRPr="00F77D0A">
        <w:rPr>
          <w:lang w:val="fr-CH"/>
        </w:rPr>
        <w:t xml:space="preserve"> celle </w:t>
      </w:r>
      <w:r w:rsidR="00676D83" w:rsidRPr="00F77D0A">
        <w:rPr>
          <w:lang w:val="fr-CH"/>
        </w:rPr>
        <w:t xml:space="preserve">du </w:t>
      </w:r>
      <w:r w:rsidRPr="00F77D0A">
        <w:rPr>
          <w:lang w:val="fr-CH"/>
        </w:rPr>
        <w:t xml:space="preserve">président </w:t>
      </w:r>
      <w:r w:rsidR="00676D83" w:rsidRPr="00F77D0A">
        <w:rPr>
          <w:lang w:val="fr-CH"/>
        </w:rPr>
        <w:t>est</w:t>
      </w:r>
      <w:r w:rsidRPr="00F77D0A">
        <w:rPr>
          <w:lang w:val="fr-CH"/>
        </w:rPr>
        <w:t xml:space="preserve"> prépondérante.</w:t>
      </w:r>
    </w:p>
    <w:p w14:paraId="3E85A7E5" w14:textId="2EB74E86" w:rsidR="00F835AF" w:rsidRPr="00F77D0A" w:rsidRDefault="00F835AF" w:rsidP="00F77D0A">
      <w:pPr>
        <w:pStyle w:val="berschrift1"/>
      </w:pPr>
      <w:r w:rsidRPr="00F77D0A">
        <w:t>Le conseil</w:t>
      </w:r>
      <w:r w:rsidR="00DC3B4E" w:rsidRPr="00F77D0A">
        <w:t xml:space="preserve"> (usuellement appelé comité directeur)</w:t>
      </w:r>
    </w:p>
    <w:p w14:paraId="32B8BF8E" w14:textId="13FE1D6E" w:rsidR="00F835AF" w:rsidRPr="00F77D0A" w:rsidRDefault="00F835AF" w:rsidP="00F77D0A">
      <w:pPr>
        <w:pStyle w:val="berschrift2"/>
        <w:rPr>
          <w:lang w:val="fr-CH"/>
        </w:rPr>
      </w:pPr>
      <w:r w:rsidRPr="00F77D0A">
        <w:rPr>
          <w:lang w:val="fr-CH"/>
        </w:rPr>
        <w:t>Le conseil se compose :</w:t>
      </w:r>
    </w:p>
    <w:p w14:paraId="289037E9" w14:textId="1873CAE1" w:rsidR="00F835AF" w:rsidRPr="00F77D0A" w:rsidRDefault="009C03E6" w:rsidP="00F77D0A">
      <w:pPr>
        <w:pStyle w:val="berschrift2"/>
        <w:numPr>
          <w:ilvl w:val="1"/>
          <w:numId w:val="40"/>
        </w:numPr>
        <w:ind w:left="1276" w:hanging="283"/>
        <w:rPr>
          <w:lang w:val="fr-CH"/>
        </w:rPr>
      </w:pPr>
      <w:r>
        <w:rPr>
          <w:lang w:val="fr-CH"/>
        </w:rPr>
        <w:t>d</w:t>
      </w:r>
      <w:r w:rsidR="00F835AF" w:rsidRPr="00F77D0A">
        <w:rPr>
          <w:lang w:val="fr-CH"/>
        </w:rPr>
        <w:t>u président, respectivement de la présidente</w:t>
      </w:r>
    </w:p>
    <w:p w14:paraId="3CD2DA5F" w14:textId="4438A4A5" w:rsidR="00F835AF" w:rsidRPr="009C03E6" w:rsidRDefault="009C03E6" w:rsidP="00F77D0A">
      <w:pPr>
        <w:pStyle w:val="berschrift2"/>
        <w:numPr>
          <w:ilvl w:val="1"/>
          <w:numId w:val="40"/>
        </w:numPr>
        <w:ind w:left="1276" w:hanging="283"/>
        <w:rPr>
          <w:color w:val="FF0000"/>
          <w:lang w:val="fr-CH"/>
        </w:rPr>
      </w:pPr>
      <w:r>
        <w:rPr>
          <w:color w:val="FF0000"/>
          <w:lang w:val="fr-CH"/>
        </w:rPr>
        <w:t>d</w:t>
      </w:r>
      <w:r w:rsidR="00F835AF" w:rsidRPr="009C03E6">
        <w:rPr>
          <w:color w:val="FF0000"/>
          <w:lang w:val="fr-CH"/>
        </w:rPr>
        <w:t>u vice-président, respectivement de la vice-présidente</w:t>
      </w:r>
    </w:p>
    <w:p w14:paraId="04714C17" w14:textId="4738EBF6" w:rsidR="00DC3B4E" w:rsidRPr="009C03E6" w:rsidRDefault="009C03E6" w:rsidP="00F77D0A">
      <w:pPr>
        <w:pStyle w:val="berschrift2"/>
        <w:numPr>
          <w:ilvl w:val="1"/>
          <w:numId w:val="40"/>
        </w:numPr>
        <w:ind w:left="1276" w:hanging="283"/>
        <w:rPr>
          <w:lang w:val="fr-CH"/>
        </w:rPr>
      </w:pPr>
      <w:r>
        <w:rPr>
          <w:lang w:val="fr-CH"/>
        </w:rPr>
        <w:t>a</w:t>
      </w:r>
      <w:r w:rsidR="00F835AF" w:rsidRPr="009C03E6">
        <w:rPr>
          <w:lang w:val="fr-CH"/>
        </w:rPr>
        <w:t xml:space="preserve">u moins </w:t>
      </w:r>
      <w:r w:rsidR="00D36510" w:rsidRPr="009C03E6">
        <w:rPr>
          <w:lang w:val="fr-CH"/>
        </w:rPr>
        <w:t>un</w:t>
      </w:r>
      <w:r w:rsidR="00F835AF" w:rsidRPr="009C03E6">
        <w:rPr>
          <w:lang w:val="fr-CH"/>
        </w:rPr>
        <w:t xml:space="preserve"> de trois autres membres.</w:t>
      </w:r>
    </w:p>
    <w:p w14:paraId="51EFE163" w14:textId="4E439AD3" w:rsidR="00D451BD" w:rsidRPr="00F77D0A" w:rsidRDefault="00F835AF" w:rsidP="00F77D0A">
      <w:pPr>
        <w:pStyle w:val="berschrift2"/>
        <w:rPr>
          <w:lang w:val="fr-CH"/>
        </w:rPr>
      </w:pPr>
      <w:r w:rsidRPr="00F77D0A">
        <w:rPr>
          <w:lang w:val="fr-CH"/>
        </w:rPr>
        <w:t xml:space="preserve">Le conseil représente le club à l'extérieur et </w:t>
      </w:r>
      <w:r w:rsidR="002D5E99" w:rsidRPr="00F77D0A">
        <w:rPr>
          <w:lang w:val="fr-CH"/>
        </w:rPr>
        <w:t xml:space="preserve">traite </w:t>
      </w:r>
      <w:r w:rsidRPr="00F77D0A">
        <w:rPr>
          <w:lang w:val="fr-CH"/>
        </w:rPr>
        <w:t>les affaires courantes.</w:t>
      </w:r>
      <w:r w:rsidRPr="00F77D0A">
        <w:rPr>
          <w:color w:val="FF0000"/>
          <w:lang w:val="fr-CH"/>
        </w:rPr>
        <w:t xml:space="preserve"> [Si nécessaire Liste des activités </w:t>
      </w:r>
      <w:r w:rsidR="00031F6B" w:rsidRPr="00F77D0A">
        <w:rPr>
          <w:color w:val="FF0000"/>
          <w:lang w:val="fr-CH"/>
        </w:rPr>
        <w:t>spécifiquement attribuées</w:t>
      </w:r>
      <w:r w:rsidRPr="00F77D0A">
        <w:rPr>
          <w:lang w:val="fr-CH"/>
        </w:rPr>
        <w:t>]. Il adopte les décisions de l'Assemblée générale et veille à leur application.</w:t>
      </w:r>
    </w:p>
    <w:p w14:paraId="31A86F0C" w14:textId="4E1B305E" w:rsidR="00AF0CC0" w:rsidRPr="00F77D0A" w:rsidRDefault="00F835AF" w:rsidP="00F77D0A">
      <w:pPr>
        <w:pStyle w:val="berschrift2"/>
        <w:rPr>
          <w:lang w:val="fr-CH"/>
        </w:rPr>
      </w:pPr>
      <w:r w:rsidRPr="00F77D0A">
        <w:rPr>
          <w:lang w:val="fr-CH"/>
        </w:rPr>
        <w:t>Les candidats au conseil doivent être membres d'une association</w:t>
      </w:r>
      <w:r w:rsidR="003A7C4A" w:rsidRPr="00F77D0A">
        <w:rPr>
          <w:lang w:val="fr-CH"/>
        </w:rPr>
        <w:t xml:space="preserve"> affiliée à </w:t>
      </w:r>
      <w:r w:rsidRPr="00F77D0A">
        <w:rPr>
          <w:lang w:val="fr-CH"/>
        </w:rPr>
        <w:t>S</w:t>
      </w:r>
      <w:r w:rsidR="003A7C4A" w:rsidRPr="00F77D0A">
        <w:rPr>
          <w:lang w:val="fr-CH"/>
        </w:rPr>
        <w:t xml:space="preserve">wiss </w:t>
      </w:r>
      <w:r w:rsidRPr="00F77D0A">
        <w:rPr>
          <w:lang w:val="fr-CH"/>
        </w:rPr>
        <w:t>P</w:t>
      </w:r>
      <w:r w:rsidR="003A7C4A" w:rsidRPr="00F77D0A">
        <w:rPr>
          <w:lang w:val="fr-CH"/>
        </w:rPr>
        <w:t>owerlifting</w:t>
      </w:r>
      <w:r w:rsidRPr="00F77D0A">
        <w:rPr>
          <w:lang w:val="fr-CH"/>
        </w:rPr>
        <w:t>.</w:t>
      </w:r>
    </w:p>
    <w:p w14:paraId="0A27B1ED" w14:textId="7D3D494C" w:rsidR="00AF0CC0" w:rsidRPr="00F77D0A" w:rsidRDefault="00F835AF" w:rsidP="00F77D0A">
      <w:pPr>
        <w:pStyle w:val="berschrift2"/>
        <w:rPr>
          <w:color w:val="FF0000"/>
          <w:lang w:val="fr-CH"/>
        </w:rPr>
      </w:pPr>
      <w:r w:rsidRPr="00F77D0A">
        <w:rPr>
          <w:lang w:val="fr-CH"/>
        </w:rPr>
        <w:t xml:space="preserve">Le président, le vice-président et les membres du conseil d'administration sont élus par l'Assemblée générale des </w:t>
      </w:r>
      <w:r w:rsidR="00DC3B4E" w:rsidRPr="00F77D0A">
        <w:rPr>
          <w:lang w:val="fr-CH"/>
        </w:rPr>
        <w:t xml:space="preserve">membres </w:t>
      </w:r>
      <w:r w:rsidRPr="00F77D0A">
        <w:rPr>
          <w:lang w:val="fr-CH"/>
        </w:rPr>
        <w:t xml:space="preserve">pour un </w:t>
      </w:r>
      <w:r w:rsidRPr="009C03E6">
        <w:rPr>
          <w:lang w:val="fr-CH"/>
        </w:rPr>
        <w:t xml:space="preserve">mandat de trois ans. </w:t>
      </w:r>
      <w:r w:rsidRPr="00F77D0A">
        <w:rPr>
          <w:lang w:val="fr-CH"/>
        </w:rPr>
        <w:t>Cel</w:t>
      </w:r>
      <w:r w:rsidR="00DC3B4E" w:rsidRPr="00F77D0A">
        <w:rPr>
          <w:lang w:val="fr-CH"/>
        </w:rPr>
        <w:t xml:space="preserve">ui-ci débute immédiatement </w:t>
      </w:r>
      <w:r w:rsidRPr="00F77D0A">
        <w:rPr>
          <w:lang w:val="fr-CH"/>
        </w:rPr>
        <w:t>après les élections.</w:t>
      </w:r>
    </w:p>
    <w:p w14:paraId="4E171118" w14:textId="4715413C" w:rsidR="00AF0CC0" w:rsidRPr="009C03E6" w:rsidRDefault="00F835AF" w:rsidP="00F77D0A">
      <w:pPr>
        <w:pStyle w:val="berschrift2"/>
        <w:rPr>
          <w:color w:val="FF0000"/>
          <w:lang w:val="fr-CH"/>
        </w:rPr>
      </w:pPr>
      <w:r w:rsidRPr="009C03E6">
        <w:rPr>
          <w:color w:val="FF0000"/>
          <w:lang w:val="fr-CH"/>
        </w:rPr>
        <w:t xml:space="preserve">Le comité </w:t>
      </w:r>
      <w:r w:rsidR="00DC3B4E" w:rsidRPr="009C03E6">
        <w:rPr>
          <w:color w:val="FF0000"/>
          <w:lang w:val="fr-CH"/>
        </w:rPr>
        <w:t>directeur</w:t>
      </w:r>
      <w:r w:rsidRPr="009C03E6">
        <w:rPr>
          <w:color w:val="FF0000"/>
          <w:lang w:val="fr-CH"/>
        </w:rPr>
        <w:t xml:space="preserve"> est convoqué par le </w:t>
      </w:r>
      <w:r w:rsidR="00DC3B4E" w:rsidRPr="009C03E6">
        <w:rPr>
          <w:color w:val="FF0000"/>
          <w:lang w:val="fr-CH"/>
        </w:rPr>
        <w:t xml:space="preserve">(la) </w:t>
      </w:r>
      <w:r w:rsidRPr="009C03E6">
        <w:rPr>
          <w:color w:val="FF0000"/>
          <w:lang w:val="fr-CH"/>
        </w:rPr>
        <w:t>président</w:t>
      </w:r>
      <w:r w:rsidR="00DC3B4E" w:rsidRPr="009C03E6">
        <w:rPr>
          <w:color w:val="FF0000"/>
          <w:lang w:val="fr-CH"/>
        </w:rPr>
        <w:t xml:space="preserve"> (e) </w:t>
      </w:r>
      <w:r w:rsidRPr="009C03E6">
        <w:rPr>
          <w:color w:val="FF0000"/>
          <w:lang w:val="fr-CH"/>
        </w:rPr>
        <w:t>ou, en cas d'in</w:t>
      </w:r>
      <w:r w:rsidR="00DC3B4E" w:rsidRPr="009C03E6">
        <w:rPr>
          <w:color w:val="FF0000"/>
          <w:lang w:val="fr-CH"/>
        </w:rPr>
        <w:t xml:space="preserve">disponibilité, </w:t>
      </w:r>
      <w:r w:rsidRPr="009C03E6">
        <w:rPr>
          <w:color w:val="FF0000"/>
          <w:lang w:val="fr-CH"/>
        </w:rPr>
        <w:t xml:space="preserve">par le </w:t>
      </w:r>
      <w:r w:rsidR="00DC3B4E" w:rsidRPr="009C03E6">
        <w:rPr>
          <w:color w:val="FF0000"/>
          <w:lang w:val="fr-CH"/>
        </w:rPr>
        <w:t xml:space="preserve">(la) </w:t>
      </w:r>
      <w:r w:rsidRPr="009C03E6">
        <w:rPr>
          <w:color w:val="FF0000"/>
          <w:lang w:val="fr-CH"/>
        </w:rPr>
        <w:t xml:space="preserve">vice-président </w:t>
      </w:r>
      <w:r w:rsidR="00DC3B4E" w:rsidRPr="009C03E6">
        <w:rPr>
          <w:color w:val="FF0000"/>
          <w:lang w:val="fr-CH"/>
        </w:rPr>
        <w:t>(e)</w:t>
      </w:r>
      <w:r w:rsidR="00466C31" w:rsidRPr="009C03E6">
        <w:rPr>
          <w:color w:val="FF0000"/>
          <w:lang w:val="fr-CH"/>
        </w:rPr>
        <w:t>.</w:t>
      </w:r>
    </w:p>
    <w:p w14:paraId="00CBBDDA" w14:textId="343A6F59" w:rsidR="00F835AF" w:rsidRPr="009C03E6" w:rsidRDefault="00F835AF" w:rsidP="00F77D0A">
      <w:pPr>
        <w:pStyle w:val="berschrift2"/>
        <w:rPr>
          <w:color w:val="FF0000"/>
          <w:lang w:val="fr-CH"/>
        </w:rPr>
      </w:pPr>
      <w:r w:rsidRPr="009C03E6">
        <w:rPr>
          <w:color w:val="FF0000"/>
          <w:lang w:val="fr-CH"/>
        </w:rPr>
        <w:t xml:space="preserve">Le quorum est atteint </w:t>
      </w:r>
      <w:r w:rsidR="00DC3B4E" w:rsidRPr="009C03E6">
        <w:rPr>
          <w:color w:val="FF0000"/>
          <w:lang w:val="fr-CH"/>
        </w:rPr>
        <w:t>lorsque plu</w:t>
      </w:r>
      <w:r w:rsidRPr="009C03E6">
        <w:rPr>
          <w:color w:val="FF0000"/>
          <w:lang w:val="fr-CH"/>
        </w:rPr>
        <w:t xml:space="preserve">s de la moitié des membres </w:t>
      </w:r>
      <w:r w:rsidR="008611D4" w:rsidRPr="009C03E6">
        <w:rPr>
          <w:color w:val="FF0000"/>
          <w:lang w:val="fr-CH"/>
        </w:rPr>
        <w:t>affiliés</w:t>
      </w:r>
      <w:r w:rsidRPr="009C03E6">
        <w:rPr>
          <w:color w:val="FF0000"/>
          <w:lang w:val="fr-CH"/>
        </w:rPr>
        <w:t xml:space="preserve"> sont présents. Les résolutions sont adoptées à la majorité simple des </w:t>
      </w:r>
      <w:r w:rsidR="00DC3B4E" w:rsidRPr="009C03E6">
        <w:rPr>
          <w:color w:val="FF0000"/>
          <w:lang w:val="fr-CH"/>
        </w:rPr>
        <w:t>vot</w:t>
      </w:r>
      <w:r w:rsidRPr="009C03E6">
        <w:rPr>
          <w:color w:val="FF0000"/>
          <w:lang w:val="fr-CH"/>
        </w:rPr>
        <w:t xml:space="preserve">es exprimés. En cas d'égalité des voix, </w:t>
      </w:r>
      <w:r w:rsidR="00DC3B4E" w:rsidRPr="009C03E6">
        <w:rPr>
          <w:color w:val="FF0000"/>
          <w:lang w:val="fr-CH"/>
        </w:rPr>
        <w:t>celle du</w:t>
      </w:r>
      <w:r w:rsidR="00AF0CC0" w:rsidRPr="009C03E6">
        <w:rPr>
          <w:color w:val="FF0000"/>
          <w:lang w:val="fr-CH"/>
        </w:rPr>
        <w:t xml:space="preserve"> (de </w:t>
      </w:r>
      <w:r w:rsidR="009C03E6" w:rsidRPr="009C03E6">
        <w:rPr>
          <w:color w:val="FF0000"/>
          <w:lang w:val="fr-CH"/>
        </w:rPr>
        <w:t>la) président</w:t>
      </w:r>
      <w:r w:rsidRPr="009C03E6">
        <w:rPr>
          <w:color w:val="FF0000"/>
          <w:lang w:val="fr-CH"/>
        </w:rPr>
        <w:t xml:space="preserve"> </w:t>
      </w:r>
      <w:r w:rsidR="00AF0CC0" w:rsidRPr="009C03E6">
        <w:rPr>
          <w:color w:val="FF0000"/>
          <w:lang w:val="fr-CH"/>
        </w:rPr>
        <w:t xml:space="preserve">(e) </w:t>
      </w:r>
      <w:r w:rsidR="00DC3B4E" w:rsidRPr="009C03E6">
        <w:rPr>
          <w:color w:val="FF0000"/>
          <w:lang w:val="fr-CH"/>
        </w:rPr>
        <w:t>compte double.</w:t>
      </w:r>
    </w:p>
    <w:p w14:paraId="794F0F2D" w14:textId="269891B4" w:rsidR="00D451BD" w:rsidRPr="00F77D0A" w:rsidRDefault="00D451BD" w:rsidP="00F77D0A">
      <w:pPr>
        <w:pStyle w:val="berschrift1"/>
      </w:pPr>
      <w:r w:rsidRPr="00F77D0A">
        <w:t>Les réviseurs de compte</w:t>
      </w:r>
      <w:bookmarkStart w:id="0" w:name="_GoBack"/>
      <w:bookmarkEnd w:id="0"/>
    </w:p>
    <w:p w14:paraId="3031F61E" w14:textId="3C920526" w:rsidR="00F77D0A" w:rsidRPr="00F77D0A" w:rsidRDefault="00D451BD" w:rsidP="00CD45E0">
      <w:r w:rsidRPr="00F77D0A">
        <w:t xml:space="preserve">L’Assemblée générale élit chaque année un réviseur qui a charge de contrôler les comptes au moins une fois par an, avec examen aléatoire de pièces justificatives d’écritures figurant dans l’exercice comptable.  </w:t>
      </w:r>
    </w:p>
    <w:p w14:paraId="48DC663C" w14:textId="77777777" w:rsidR="00F77D0A" w:rsidRPr="00F77D0A" w:rsidRDefault="00F77D0A">
      <w:pPr>
        <w:spacing w:before="0" w:after="160"/>
        <w:ind w:left="0"/>
      </w:pPr>
      <w:r w:rsidRPr="00F77D0A">
        <w:br w:type="page"/>
      </w:r>
    </w:p>
    <w:p w14:paraId="1A9855C6" w14:textId="4B8EE733" w:rsidR="001B2DBF" w:rsidRPr="00F77D0A" w:rsidRDefault="00F77D0A" w:rsidP="00F77D0A">
      <w:pPr>
        <w:pStyle w:val="berschrift1"/>
      </w:pPr>
      <w:r w:rsidRPr="00F77D0A">
        <w:lastRenderedPageBreak/>
        <w:t>S</w:t>
      </w:r>
      <w:r w:rsidR="001B2DBF" w:rsidRPr="00F77D0A">
        <w:t>ignature</w:t>
      </w:r>
    </w:p>
    <w:p w14:paraId="4115263E" w14:textId="77777777" w:rsidR="00F77D0A" w:rsidRPr="00F77D0A" w:rsidRDefault="00D82D6A" w:rsidP="00CD45E0">
      <w:r w:rsidRPr="00F77D0A">
        <w:rPr>
          <w:color w:val="FF0000"/>
        </w:rPr>
        <w:t>L’association / club</w:t>
      </w:r>
      <w:r w:rsidR="001B2DBF" w:rsidRPr="00F77D0A">
        <w:t xml:space="preserve"> est valablement engagée par la signature collective du (de la ) président (e) ainsi que d’un autre membre du conseil.</w:t>
      </w:r>
    </w:p>
    <w:p w14:paraId="343236CD" w14:textId="67854C81" w:rsidR="001B2DBF" w:rsidRPr="00F77D0A" w:rsidRDefault="00F77D0A" w:rsidP="00F77D0A">
      <w:pPr>
        <w:pStyle w:val="berschrift1"/>
        <w:rPr>
          <w:rStyle w:val="berschrift1Zchn"/>
          <w:b/>
          <w:bCs/>
        </w:rPr>
      </w:pPr>
      <w:r w:rsidRPr="00F77D0A">
        <w:rPr>
          <w:rStyle w:val="berschrift1Zchn"/>
          <w:b/>
          <w:bCs/>
        </w:rPr>
        <w:t>R</w:t>
      </w:r>
      <w:r w:rsidR="001B2DBF" w:rsidRPr="00F77D0A">
        <w:t>esponsabilité</w:t>
      </w:r>
    </w:p>
    <w:p w14:paraId="204F5BB5" w14:textId="77777777" w:rsidR="00731C71" w:rsidRPr="00F77D0A" w:rsidRDefault="00CA1982" w:rsidP="00F77D0A">
      <w:pPr>
        <w:pStyle w:val="berschrift2"/>
        <w:rPr>
          <w:lang w:val="fr-CH"/>
        </w:rPr>
      </w:pPr>
      <w:r w:rsidRPr="00F77D0A">
        <w:rPr>
          <w:color w:val="FF0000"/>
          <w:lang w:val="fr-CH"/>
        </w:rPr>
        <w:t xml:space="preserve">L’association / club </w:t>
      </w:r>
      <w:r w:rsidRPr="00F77D0A">
        <w:rPr>
          <w:lang w:val="fr-CH"/>
        </w:rPr>
        <w:t>est responsable de ses dettes. Une responsabilité individuelle de ses membres est exclu</w:t>
      </w:r>
      <w:r w:rsidR="00731C71" w:rsidRPr="00F77D0A">
        <w:rPr>
          <w:lang w:val="fr-CH"/>
        </w:rPr>
        <w:t>e</w:t>
      </w:r>
      <w:r w:rsidR="001B2DBF" w:rsidRPr="00F77D0A">
        <w:rPr>
          <w:lang w:val="fr-CH"/>
        </w:rPr>
        <w:t>.</w:t>
      </w:r>
    </w:p>
    <w:p w14:paraId="3B94D656" w14:textId="77777777" w:rsidR="00F77D0A" w:rsidRPr="009C03E6" w:rsidRDefault="001B2DBF" w:rsidP="00F77D0A">
      <w:pPr>
        <w:pStyle w:val="berschrift2"/>
        <w:rPr>
          <w:rFonts w:cs="Arial"/>
          <w:bCs w:val="0"/>
          <w:lang w:val="fr-CH"/>
        </w:rPr>
      </w:pPr>
      <w:r w:rsidRPr="009C03E6">
        <w:rPr>
          <w:bCs w:val="0"/>
          <w:color w:val="FF0000"/>
          <w:lang w:val="fr-CH"/>
        </w:rPr>
        <w:t xml:space="preserve">[Nom] </w:t>
      </w:r>
      <w:r w:rsidRPr="009C03E6">
        <w:rPr>
          <w:bCs w:val="0"/>
          <w:lang w:val="fr-CH"/>
        </w:rPr>
        <w:t>n</w:t>
      </w:r>
      <w:r w:rsidR="00CA1982" w:rsidRPr="009C03E6">
        <w:rPr>
          <w:bCs w:val="0"/>
          <w:lang w:val="fr-CH"/>
        </w:rPr>
        <w:t xml:space="preserve">e peut être tenu responsable </w:t>
      </w:r>
      <w:r w:rsidRPr="009C03E6">
        <w:rPr>
          <w:bCs w:val="0"/>
          <w:lang w:val="fr-CH"/>
        </w:rPr>
        <w:t xml:space="preserve">des accidents, dommages matériels et actions en responsabilité découlant de la participation aux activités </w:t>
      </w:r>
      <w:r w:rsidR="00465DC1" w:rsidRPr="009C03E6">
        <w:rPr>
          <w:bCs w:val="0"/>
          <w:lang w:val="fr-CH"/>
        </w:rPr>
        <w:t xml:space="preserve">sportives </w:t>
      </w:r>
      <w:r w:rsidRPr="009C03E6">
        <w:rPr>
          <w:bCs w:val="0"/>
          <w:lang w:val="fr-CH"/>
        </w:rPr>
        <w:t xml:space="preserve">de </w:t>
      </w:r>
      <w:r w:rsidRPr="009C03E6">
        <w:rPr>
          <w:bCs w:val="0"/>
          <w:color w:val="FF0000"/>
          <w:lang w:val="fr-CH"/>
        </w:rPr>
        <w:t xml:space="preserve">[nom] </w:t>
      </w:r>
      <w:r w:rsidRPr="009C03E6">
        <w:rPr>
          <w:bCs w:val="0"/>
          <w:lang w:val="fr-CH"/>
        </w:rPr>
        <w:t xml:space="preserve">par les membres ou des tiers. Ceux-ci </w:t>
      </w:r>
      <w:r w:rsidR="00CA1982" w:rsidRPr="009C03E6">
        <w:rPr>
          <w:bCs w:val="0"/>
          <w:lang w:val="fr-CH"/>
        </w:rPr>
        <w:t xml:space="preserve">ont la responsabilité de </w:t>
      </w:r>
      <w:r w:rsidRPr="009C03E6">
        <w:rPr>
          <w:bCs w:val="0"/>
          <w:lang w:val="fr-CH"/>
        </w:rPr>
        <w:t>s’assurer en conséquence.</w:t>
      </w:r>
    </w:p>
    <w:p w14:paraId="11B94459" w14:textId="14BB10EF" w:rsidR="0058201E" w:rsidRPr="00F77D0A" w:rsidRDefault="00F77D0A" w:rsidP="00F77D0A">
      <w:pPr>
        <w:pStyle w:val="berschrift1"/>
      </w:pPr>
      <w:r w:rsidRPr="00F77D0A">
        <w:rPr>
          <w:rStyle w:val="berschrift1Zchn"/>
          <w:b/>
          <w:bCs/>
        </w:rPr>
        <w:t>M</w:t>
      </w:r>
      <w:r w:rsidR="0058201E" w:rsidRPr="00F77D0A">
        <w:t>odification des statuts</w:t>
      </w:r>
    </w:p>
    <w:p w14:paraId="3E592284" w14:textId="7B6045C4" w:rsidR="00F6128B" w:rsidRPr="00F77D0A" w:rsidRDefault="0058201E" w:rsidP="00CD45E0">
      <w:r w:rsidRPr="00F77D0A">
        <w:t xml:space="preserve">Les présents statuts ne peuvent être modifiés </w:t>
      </w:r>
      <w:r w:rsidR="00731C71" w:rsidRPr="00F77D0A">
        <w:t xml:space="preserve">que </w:t>
      </w:r>
      <w:r w:rsidRPr="00F77D0A">
        <w:t>si les trois quarts des membres reconnus comme actifs acceptent la modification proposée.</w:t>
      </w:r>
    </w:p>
    <w:p w14:paraId="4581AB19" w14:textId="695248AD" w:rsidR="00F77D0A" w:rsidRDefault="00095F4A" w:rsidP="00F77D0A">
      <w:pPr>
        <w:pStyle w:val="berschrift1"/>
      </w:pPr>
      <w:r w:rsidRPr="00095F4A">
        <w:t>Dissolution de l'association</w:t>
      </w:r>
    </w:p>
    <w:p w14:paraId="76E2FA41" w14:textId="064B38F3" w:rsidR="00F6128B" w:rsidRPr="009C03E6" w:rsidRDefault="0058201E" w:rsidP="00CD45E0">
      <w:pPr>
        <w:rPr>
          <w:color w:val="FF0000"/>
        </w:rPr>
      </w:pPr>
      <w:r w:rsidRPr="00F77D0A">
        <w:t xml:space="preserve">La dissolution de </w:t>
      </w:r>
      <w:r w:rsidRPr="00F77D0A">
        <w:rPr>
          <w:color w:val="FF0000"/>
        </w:rPr>
        <w:t>l'association</w:t>
      </w:r>
      <w:r w:rsidR="00647F33" w:rsidRPr="00F77D0A">
        <w:rPr>
          <w:color w:val="FF0000"/>
        </w:rPr>
        <w:t xml:space="preserve"> / club</w:t>
      </w:r>
      <w:r w:rsidRPr="00F77D0A">
        <w:rPr>
          <w:color w:val="FF0000"/>
        </w:rPr>
        <w:t xml:space="preserve"> </w:t>
      </w:r>
      <w:r w:rsidRPr="00F77D0A">
        <w:t>peut être décidée à la majorité des trois quarts</w:t>
      </w:r>
      <w:r w:rsidR="00647F33" w:rsidRPr="00F77D0A">
        <w:t>,</w:t>
      </w:r>
      <w:r w:rsidRPr="00F77D0A">
        <w:t xml:space="preserve"> si au moins les deux tiers des droits de vote participent à l</w:t>
      </w:r>
      <w:r w:rsidR="00823385" w:rsidRPr="00F77D0A">
        <w:t>’assemblée</w:t>
      </w:r>
      <w:r w:rsidRPr="00F77D0A">
        <w:t>. Dans le cas o</w:t>
      </w:r>
      <w:r w:rsidR="00823385" w:rsidRPr="00F77D0A">
        <w:t>ù</w:t>
      </w:r>
      <w:r w:rsidRPr="00F77D0A">
        <w:t xml:space="preserve"> moins des deux tiers des membres</w:t>
      </w:r>
      <w:r w:rsidR="00823385" w:rsidRPr="00F77D0A">
        <w:t xml:space="preserve"> participeraient à l’assemblée, une AG d</w:t>
      </w:r>
      <w:r w:rsidR="00647F33" w:rsidRPr="00F77D0A">
        <w:t>evra</w:t>
      </w:r>
      <w:r w:rsidRPr="00F77D0A">
        <w:t xml:space="preserve"> </w:t>
      </w:r>
      <w:r w:rsidR="00823385" w:rsidRPr="00F77D0A">
        <w:t xml:space="preserve">être organisée </w:t>
      </w:r>
      <w:r w:rsidRPr="00F77D0A">
        <w:t xml:space="preserve">dans un délai d'un mois. Lors de cette </w:t>
      </w:r>
      <w:r w:rsidR="00823385" w:rsidRPr="00F77D0A">
        <w:t>AG</w:t>
      </w:r>
      <w:r w:rsidRPr="00F77D0A">
        <w:t xml:space="preserve">, l'association peut être dissoute à la majorité simple même si moins des deux tiers des membres sont présents. </w:t>
      </w:r>
      <w:r w:rsidRPr="009C03E6">
        <w:rPr>
          <w:color w:val="FF0000"/>
        </w:rPr>
        <w:t xml:space="preserve">En cas de dissolution de l'association, l'actif </w:t>
      </w:r>
      <w:r w:rsidR="00823385" w:rsidRPr="009C03E6">
        <w:rPr>
          <w:color w:val="FF0000"/>
        </w:rPr>
        <w:t xml:space="preserve">disponible sera attribué </w:t>
      </w:r>
      <w:r w:rsidRPr="009C03E6">
        <w:rPr>
          <w:color w:val="FF0000"/>
        </w:rPr>
        <w:t>à une institution poursui</w:t>
      </w:r>
      <w:r w:rsidR="00647F33" w:rsidRPr="009C03E6">
        <w:rPr>
          <w:color w:val="FF0000"/>
        </w:rPr>
        <w:t>van</w:t>
      </w:r>
      <w:r w:rsidRPr="009C03E6">
        <w:rPr>
          <w:color w:val="FF0000"/>
        </w:rPr>
        <w:t xml:space="preserve">t </w:t>
      </w:r>
      <w:r w:rsidR="00823385" w:rsidRPr="009C03E6">
        <w:rPr>
          <w:color w:val="FF0000"/>
        </w:rPr>
        <w:t xml:space="preserve">un but d’intérêt public analogue à celui de </w:t>
      </w:r>
      <w:r w:rsidR="009C03E6" w:rsidRPr="009C03E6">
        <w:rPr>
          <w:color w:val="FF0000"/>
        </w:rPr>
        <w:t>[</w:t>
      </w:r>
      <w:r w:rsidR="00823385" w:rsidRPr="009C03E6">
        <w:rPr>
          <w:color w:val="FF0000"/>
        </w:rPr>
        <w:t>nom</w:t>
      </w:r>
      <w:r w:rsidR="009C03E6" w:rsidRPr="009C03E6">
        <w:rPr>
          <w:color w:val="FF0000"/>
        </w:rPr>
        <w:t>]</w:t>
      </w:r>
      <w:r w:rsidR="00823385" w:rsidRPr="009C03E6">
        <w:rPr>
          <w:color w:val="FF0000"/>
        </w:rPr>
        <w:t>.</w:t>
      </w:r>
    </w:p>
    <w:p w14:paraId="246CF987" w14:textId="7FD4ED17" w:rsidR="00F77D0A" w:rsidRPr="00F77D0A" w:rsidRDefault="00C544B0" w:rsidP="00F77D0A">
      <w:pPr>
        <w:pStyle w:val="berschrift1"/>
      </w:pPr>
      <w:r w:rsidRPr="00F77D0A">
        <w:t>Entrée en vigueur</w:t>
      </w:r>
    </w:p>
    <w:p w14:paraId="33306B87" w14:textId="03AD7FFF" w:rsidR="00B6206B" w:rsidRPr="00F77D0A" w:rsidRDefault="00C544B0" w:rsidP="00F77D0A">
      <w:r w:rsidRPr="00F77D0A">
        <w:t xml:space="preserve">Ces statuts </w:t>
      </w:r>
      <w:r w:rsidR="00823385" w:rsidRPr="00F77D0A">
        <w:t>ont été adoptés lors de</w:t>
      </w:r>
      <w:r w:rsidRPr="00F77D0A">
        <w:t xml:space="preserve"> l'assemblée </w:t>
      </w:r>
      <w:r w:rsidR="00823385" w:rsidRPr="00F77D0A">
        <w:t>constitutive d</w:t>
      </w:r>
      <w:r w:rsidRPr="00F77D0A">
        <w:t xml:space="preserve">u </w:t>
      </w:r>
      <w:r w:rsidRPr="00F77D0A">
        <w:rPr>
          <w:color w:val="FF0000"/>
        </w:rPr>
        <w:t>[date]</w:t>
      </w:r>
      <w:r w:rsidR="00823385" w:rsidRPr="00F77D0A">
        <w:t xml:space="preserve"> </w:t>
      </w:r>
      <w:r w:rsidRPr="00F77D0A">
        <w:t xml:space="preserve">et sont entrés en </w:t>
      </w:r>
      <w:r w:rsidR="00823385" w:rsidRPr="00F77D0A">
        <w:t>vigueur</w:t>
      </w:r>
      <w:r w:rsidRPr="00F77D0A">
        <w:t xml:space="preserve"> à cette date.</w:t>
      </w:r>
    </w:p>
    <w:sectPr w:rsidR="00B6206B" w:rsidRPr="00F77D0A" w:rsidSect="00D262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8D8D" w14:textId="77777777" w:rsidR="00A97ABB" w:rsidRDefault="00A97ABB" w:rsidP="00CD45E0">
      <w:r>
        <w:separator/>
      </w:r>
    </w:p>
  </w:endnote>
  <w:endnote w:type="continuationSeparator" w:id="0">
    <w:p w14:paraId="47FCC036" w14:textId="77777777" w:rsidR="00A97ABB" w:rsidRDefault="00A97ABB" w:rsidP="00CD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9F15" w14:textId="77777777" w:rsidR="00A97ABB" w:rsidRDefault="00A97ABB" w:rsidP="00CD45E0">
      <w:r>
        <w:separator/>
      </w:r>
    </w:p>
  </w:footnote>
  <w:footnote w:type="continuationSeparator" w:id="0">
    <w:p w14:paraId="00656C84" w14:textId="77777777" w:rsidR="00A97ABB" w:rsidRDefault="00A97ABB" w:rsidP="00CD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EE7"/>
    <w:multiLevelType w:val="hybridMultilevel"/>
    <w:tmpl w:val="A6EE9F3A"/>
    <w:lvl w:ilvl="0" w:tplc="E1F06A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5C9"/>
    <w:multiLevelType w:val="hybridMultilevel"/>
    <w:tmpl w:val="930E05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0345"/>
    <w:multiLevelType w:val="hybridMultilevel"/>
    <w:tmpl w:val="157C9770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309A"/>
    <w:multiLevelType w:val="hybridMultilevel"/>
    <w:tmpl w:val="931C14D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CA790B"/>
    <w:multiLevelType w:val="hybridMultilevel"/>
    <w:tmpl w:val="4DF422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25BB"/>
    <w:multiLevelType w:val="hybridMultilevel"/>
    <w:tmpl w:val="73D093FC"/>
    <w:lvl w:ilvl="0" w:tplc="E67816B0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F4B8E"/>
    <w:multiLevelType w:val="hybridMultilevel"/>
    <w:tmpl w:val="AA203AA2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B26F0"/>
    <w:multiLevelType w:val="hybridMultilevel"/>
    <w:tmpl w:val="2732207E"/>
    <w:lvl w:ilvl="0" w:tplc="64E883D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61F57"/>
    <w:multiLevelType w:val="hybridMultilevel"/>
    <w:tmpl w:val="6422C9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B3DF4"/>
    <w:multiLevelType w:val="hybridMultilevel"/>
    <w:tmpl w:val="5AC81E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459A"/>
    <w:multiLevelType w:val="multilevel"/>
    <w:tmpl w:val="B75A9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126FC4"/>
    <w:multiLevelType w:val="hybridMultilevel"/>
    <w:tmpl w:val="0FE07E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5DEA"/>
    <w:multiLevelType w:val="hybridMultilevel"/>
    <w:tmpl w:val="45262C4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66F86"/>
    <w:multiLevelType w:val="multilevel"/>
    <w:tmpl w:val="881E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6F3B17"/>
    <w:multiLevelType w:val="hybridMultilevel"/>
    <w:tmpl w:val="FB521C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1364F"/>
    <w:multiLevelType w:val="multilevel"/>
    <w:tmpl w:val="C91A8F5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2C2E14"/>
    <w:multiLevelType w:val="hybridMultilevel"/>
    <w:tmpl w:val="ACD01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C25F3"/>
    <w:multiLevelType w:val="hybridMultilevel"/>
    <w:tmpl w:val="FB521C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1CE"/>
    <w:multiLevelType w:val="multilevel"/>
    <w:tmpl w:val="62885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A5797E"/>
    <w:multiLevelType w:val="hybridMultilevel"/>
    <w:tmpl w:val="D50A8CF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D02FE"/>
    <w:multiLevelType w:val="multilevel"/>
    <w:tmpl w:val="E32CA2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EB0B00"/>
    <w:multiLevelType w:val="hybridMultilevel"/>
    <w:tmpl w:val="FB521C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D7358"/>
    <w:multiLevelType w:val="hybridMultilevel"/>
    <w:tmpl w:val="8FDECE9C"/>
    <w:lvl w:ilvl="0" w:tplc="E1F06A8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8671CC"/>
    <w:multiLevelType w:val="hybridMultilevel"/>
    <w:tmpl w:val="EFA67B42"/>
    <w:lvl w:ilvl="0" w:tplc="1A186B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33FE5"/>
    <w:multiLevelType w:val="hybridMultilevel"/>
    <w:tmpl w:val="D73005DE"/>
    <w:lvl w:ilvl="0" w:tplc="E1F06A8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E21EED"/>
    <w:multiLevelType w:val="hybridMultilevel"/>
    <w:tmpl w:val="FB521C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1954"/>
    <w:multiLevelType w:val="hybridMultilevel"/>
    <w:tmpl w:val="BAB090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140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4E3942"/>
    <w:multiLevelType w:val="hybridMultilevel"/>
    <w:tmpl w:val="9B00EBE0"/>
    <w:lvl w:ilvl="0" w:tplc="100C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04BE2"/>
    <w:multiLevelType w:val="hybridMultilevel"/>
    <w:tmpl w:val="A2AC0FAC"/>
    <w:lvl w:ilvl="0" w:tplc="E1F06A8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DE64E7"/>
    <w:multiLevelType w:val="hybridMultilevel"/>
    <w:tmpl w:val="CACEF80E"/>
    <w:lvl w:ilvl="0" w:tplc="E1F06A8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C71F66"/>
    <w:multiLevelType w:val="hybridMultilevel"/>
    <w:tmpl w:val="17A452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710B8"/>
    <w:multiLevelType w:val="hybridMultilevel"/>
    <w:tmpl w:val="4F8047B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5E4FA1"/>
    <w:multiLevelType w:val="multilevel"/>
    <w:tmpl w:val="49EE7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A247EC"/>
    <w:multiLevelType w:val="hybridMultilevel"/>
    <w:tmpl w:val="939891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2058D"/>
    <w:multiLevelType w:val="multilevel"/>
    <w:tmpl w:val="49EE7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BC6FA6"/>
    <w:multiLevelType w:val="hybridMultilevel"/>
    <w:tmpl w:val="F106F4F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522EBA"/>
    <w:multiLevelType w:val="hybridMultilevel"/>
    <w:tmpl w:val="964690C6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59254F"/>
    <w:multiLevelType w:val="hybridMultilevel"/>
    <w:tmpl w:val="08306DC2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77B06"/>
    <w:multiLevelType w:val="multilevel"/>
    <w:tmpl w:val="E402D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34"/>
  </w:num>
  <w:num w:numId="3">
    <w:abstractNumId w:val="8"/>
  </w:num>
  <w:num w:numId="4">
    <w:abstractNumId w:val="31"/>
  </w:num>
  <w:num w:numId="5">
    <w:abstractNumId w:val="1"/>
  </w:num>
  <w:num w:numId="6">
    <w:abstractNumId w:val="25"/>
  </w:num>
  <w:num w:numId="7">
    <w:abstractNumId w:val="17"/>
  </w:num>
  <w:num w:numId="8">
    <w:abstractNumId w:val="14"/>
  </w:num>
  <w:num w:numId="9">
    <w:abstractNumId w:val="23"/>
  </w:num>
  <w:num w:numId="10">
    <w:abstractNumId w:val="3"/>
  </w:num>
  <w:num w:numId="11">
    <w:abstractNumId w:val="21"/>
  </w:num>
  <w:num w:numId="12">
    <w:abstractNumId w:val="0"/>
  </w:num>
  <w:num w:numId="13">
    <w:abstractNumId w:val="13"/>
  </w:num>
  <w:num w:numId="14">
    <w:abstractNumId w:val="30"/>
  </w:num>
  <w:num w:numId="15">
    <w:abstractNumId w:val="24"/>
  </w:num>
  <w:num w:numId="16">
    <w:abstractNumId w:val="26"/>
  </w:num>
  <w:num w:numId="17">
    <w:abstractNumId w:val="11"/>
  </w:num>
  <w:num w:numId="18">
    <w:abstractNumId w:val="36"/>
  </w:num>
  <w:num w:numId="19">
    <w:abstractNumId w:val="4"/>
  </w:num>
  <w:num w:numId="20">
    <w:abstractNumId w:val="6"/>
  </w:num>
  <w:num w:numId="21">
    <w:abstractNumId w:val="2"/>
  </w:num>
  <w:num w:numId="22">
    <w:abstractNumId w:val="29"/>
  </w:num>
  <w:num w:numId="23">
    <w:abstractNumId w:val="22"/>
  </w:num>
  <w:num w:numId="24">
    <w:abstractNumId w:val="19"/>
  </w:num>
  <w:num w:numId="25">
    <w:abstractNumId w:val="32"/>
  </w:num>
  <w:num w:numId="26">
    <w:abstractNumId w:val="38"/>
  </w:num>
  <w:num w:numId="27">
    <w:abstractNumId w:val="7"/>
  </w:num>
  <w:num w:numId="28">
    <w:abstractNumId w:val="28"/>
  </w:num>
  <w:num w:numId="29">
    <w:abstractNumId w:val="37"/>
  </w:num>
  <w:num w:numId="30">
    <w:abstractNumId w:val="9"/>
  </w:num>
  <w:num w:numId="31">
    <w:abstractNumId w:val="39"/>
  </w:num>
  <w:num w:numId="32">
    <w:abstractNumId w:val="27"/>
  </w:num>
  <w:num w:numId="33">
    <w:abstractNumId w:val="18"/>
  </w:num>
  <w:num w:numId="34">
    <w:abstractNumId w:val="15"/>
  </w:num>
  <w:num w:numId="35">
    <w:abstractNumId w:val="33"/>
  </w:num>
  <w:num w:numId="36">
    <w:abstractNumId w:val="35"/>
  </w:num>
  <w:num w:numId="37">
    <w:abstractNumId w:val="5"/>
  </w:num>
  <w:num w:numId="38">
    <w:abstractNumId w:val="20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8B"/>
    <w:rsid w:val="000220F1"/>
    <w:rsid w:val="00031F6B"/>
    <w:rsid w:val="00095F4A"/>
    <w:rsid w:val="000A3EF3"/>
    <w:rsid w:val="000A5807"/>
    <w:rsid w:val="000B72B0"/>
    <w:rsid w:val="000D7E8B"/>
    <w:rsid w:val="001021E8"/>
    <w:rsid w:val="0013227C"/>
    <w:rsid w:val="00143289"/>
    <w:rsid w:val="001B2DBF"/>
    <w:rsid w:val="00283F1C"/>
    <w:rsid w:val="002D1215"/>
    <w:rsid w:val="002D5E99"/>
    <w:rsid w:val="00311BEE"/>
    <w:rsid w:val="003238BD"/>
    <w:rsid w:val="003607CD"/>
    <w:rsid w:val="00375018"/>
    <w:rsid w:val="003A7C4A"/>
    <w:rsid w:val="00465DC1"/>
    <w:rsid w:val="00466C31"/>
    <w:rsid w:val="004B3B29"/>
    <w:rsid w:val="005048C9"/>
    <w:rsid w:val="00511346"/>
    <w:rsid w:val="0058201E"/>
    <w:rsid w:val="00613021"/>
    <w:rsid w:val="00647F33"/>
    <w:rsid w:val="00650F0E"/>
    <w:rsid w:val="00676D83"/>
    <w:rsid w:val="006D3153"/>
    <w:rsid w:val="00731C71"/>
    <w:rsid w:val="007857D9"/>
    <w:rsid w:val="007A5558"/>
    <w:rsid w:val="00803221"/>
    <w:rsid w:val="00823385"/>
    <w:rsid w:val="00850B7D"/>
    <w:rsid w:val="008611D4"/>
    <w:rsid w:val="008F6A02"/>
    <w:rsid w:val="009000C0"/>
    <w:rsid w:val="009457DD"/>
    <w:rsid w:val="0095463A"/>
    <w:rsid w:val="009747AA"/>
    <w:rsid w:val="00986BC1"/>
    <w:rsid w:val="009C03E6"/>
    <w:rsid w:val="00A00368"/>
    <w:rsid w:val="00A23BB1"/>
    <w:rsid w:val="00A317C0"/>
    <w:rsid w:val="00A400D0"/>
    <w:rsid w:val="00A67145"/>
    <w:rsid w:val="00A7105C"/>
    <w:rsid w:val="00A97ABB"/>
    <w:rsid w:val="00AF0CC0"/>
    <w:rsid w:val="00B6206B"/>
    <w:rsid w:val="00B67A76"/>
    <w:rsid w:val="00BB4685"/>
    <w:rsid w:val="00BC0D6F"/>
    <w:rsid w:val="00C11583"/>
    <w:rsid w:val="00C5148E"/>
    <w:rsid w:val="00C544B0"/>
    <w:rsid w:val="00C55A83"/>
    <w:rsid w:val="00CA1982"/>
    <w:rsid w:val="00CD45E0"/>
    <w:rsid w:val="00D2409B"/>
    <w:rsid w:val="00D26264"/>
    <w:rsid w:val="00D36510"/>
    <w:rsid w:val="00D451BD"/>
    <w:rsid w:val="00D82D6A"/>
    <w:rsid w:val="00DB3317"/>
    <w:rsid w:val="00DB403F"/>
    <w:rsid w:val="00DB4C19"/>
    <w:rsid w:val="00DC3B4E"/>
    <w:rsid w:val="00DE032D"/>
    <w:rsid w:val="00E008A3"/>
    <w:rsid w:val="00E21442"/>
    <w:rsid w:val="00E7595B"/>
    <w:rsid w:val="00EB61C6"/>
    <w:rsid w:val="00EF7CCE"/>
    <w:rsid w:val="00F01ED2"/>
    <w:rsid w:val="00F115B3"/>
    <w:rsid w:val="00F17336"/>
    <w:rsid w:val="00F6128B"/>
    <w:rsid w:val="00F77D0A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AF4F3"/>
  <w15:chartTrackingRefBased/>
  <w15:docId w15:val="{05DA8A9F-6790-454A-9D77-951626A3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5E0"/>
    <w:pPr>
      <w:spacing w:before="60" w:after="0"/>
      <w:ind w:left="426"/>
    </w:pPr>
    <w:rPr>
      <w:rFonts w:ascii="Century Gothic" w:hAnsi="Century Gothic" w:cs="Times New Roman"/>
      <w:sz w:val="20"/>
      <w:szCs w:val="20"/>
      <w:lang w:val="fr-CH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F77D0A"/>
    <w:pPr>
      <w:numPr>
        <w:numId w:val="34"/>
      </w:numPr>
      <w:spacing w:before="240"/>
      <w:ind w:left="426" w:hanging="426"/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77D0A"/>
    <w:pPr>
      <w:keepNext/>
      <w:keepLines/>
      <w:numPr>
        <w:ilvl w:val="1"/>
      </w:numPr>
      <w:spacing w:before="40"/>
      <w:ind w:left="993" w:hanging="567"/>
      <w:contextualSpacing w:val="0"/>
      <w:outlineLvl w:val="1"/>
    </w:pPr>
    <w:rPr>
      <w:rFonts w:eastAsiaTheme="majorEastAsia" w:cstheme="majorBidi"/>
      <w:b w:val="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D7E8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D7E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D7E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206B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06B"/>
  </w:style>
  <w:style w:type="paragraph" w:styleId="Fuzeile">
    <w:name w:val="footer"/>
    <w:basedOn w:val="Standard"/>
    <w:link w:val="FuzeileZchn"/>
    <w:uiPriority w:val="99"/>
    <w:unhideWhenUsed/>
    <w:rsid w:val="00B6206B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06B"/>
  </w:style>
  <w:style w:type="character" w:styleId="Hyperlink">
    <w:name w:val="Hyperlink"/>
    <w:basedOn w:val="Absatz-Standardschriftart"/>
    <w:uiPriority w:val="99"/>
    <w:semiHidden/>
    <w:unhideWhenUsed/>
    <w:rsid w:val="004B3B2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A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7D0A"/>
    <w:rPr>
      <w:rFonts w:ascii="Century Gothic" w:hAnsi="Century Gothic" w:cs="Arial"/>
      <w:b/>
      <w:bCs/>
      <w:sz w:val="20"/>
      <w:szCs w:val="20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7D0A"/>
    <w:rPr>
      <w:rFonts w:ascii="Century Gothic" w:eastAsiaTheme="majorEastAsia" w:hAnsi="Century Gothic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.ch/ch/f/rs/210/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Kohler</dc:creator>
  <cp:keywords/>
  <dc:description/>
  <cp:lastModifiedBy>Cina Serge, SAS-CUC-SCT-2-SN1</cp:lastModifiedBy>
  <cp:revision>3</cp:revision>
  <dcterms:created xsi:type="dcterms:W3CDTF">2019-07-28T16:34:00Z</dcterms:created>
  <dcterms:modified xsi:type="dcterms:W3CDTF">2019-07-28T16:35:00Z</dcterms:modified>
</cp:coreProperties>
</file>